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EA75C9" w14:textId="77777777" w:rsidR="005823C0" w:rsidRPr="00351249" w:rsidRDefault="005823C0" w:rsidP="00E62154">
      <w:pPr>
        <w:spacing w:line="360" w:lineRule="auto"/>
        <w:jc w:val="center"/>
        <w:rPr>
          <w:rFonts w:ascii="Montserrat" w:hAnsi="Montserrat"/>
          <w:b/>
          <w:bCs/>
          <w:sz w:val="28"/>
          <w:szCs w:val="28"/>
        </w:rPr>
      </w:pPr>
      <w:r w:rsidRPr="00351249">
        <w:rPr>
          <w:rFonts w:ascii="Montserrat" w:hAnsi="Montserrat"/>
          <w:b/>
          <w:bCs/>
          <w:sz w:val="28"/>
          <w:szCs w:val="28"/>
        </w:rPr>
        <w:t>CLOSING STATEMENT OF COUNSEL TO THE INQUIRY</w:t>
      </w:r>
    </w:p>
    <w:p w14:paraId="20F3A8DF" w14:textId="15129276" w:rsidR="005823C0" w:rsidRDefault="005823C0" w:rsidP="00154B5D">
      <w:pPr>
        <w:spacing w:line="360" w:lineRule="auto"/>
        <w:jc w:val="center"/>
        <w:rPr>
          <w:rFonts w:ascii="Montserrat" w:hAnsi="Montserrat"/>
          <w:b/>
          <w:bCs/>
          <w:sz w:val="28"/>
          <w:szCs w:val="28"/>
        </w:rPr>
      </w:pPr>
      <w:r w:rsidRPr="00351249">
        <w:rPr>
          <w:rFonts w:ascii="Montserrat" w:hAnsi="Montserrat"/>
          <w:b/>
          <w:bCs/>
          <w:sz w:val="28"/>
          <w:szCs w:val="28"/>
        </w:rPr>
        <w:t>Arundel House, 23 July 202</w:t>
      </w:r>
      <w:r w:rsidR="00E62154">
        <w:rPr>
          <w:rFonts w:ascii="Montserrat" w:hAnsi="Montserrat"/>
          <w:b/>
          <w:bCs/>
          <w:sz w:val="28"/>
          <w:szCs w:val="28"/>
        </w:rPr>
        <w:t>6</w:t>
      </w:r>
    </w:p>
    <w:p w14:paraId="1ACAB177" w14:textId="77777777" w:rsidR="00154B5D" w:rsidRPr="00351249" w:rsidRDefault="00154B5D" w:rsidP="00154B5D">
      <w:pPr>
        <w:spacing w:line="360" w:lineRule="auto"/>
        <w:jc w:val="center"/>
        <w:rPr>
          <w:rFonts w:ascii="Montserrat" w:hAnsi="Montserrat"/>
          <w:b/>
          <w:bCs/>
          <w:sz w:val="28"/>
          <w:szCs w:val="28"/>
        </w:rPr>
      </w:pPr>
    </w:p>
    <w:p w14:paraId="3EA22464" w14:textId="33496BBC" w:rsidR="005823C0" w:rsidRPr="00351249" w:rsidRDefault="005823C0" w:rsidP="00351249">
      <w:pPr>
        <w:pStyle w:val="ListParagraph"/>
        <w:numPr>
          <w:ilvl w:val="0"/>
          <w:numId w:val="1"/>
        </w:numPr>
        <w:spacing w:line="360" w:lineRule="auto"/>
        <w:jc w:val="both"/>
        <w:rPr>
          <w:rFonts w:ascii="Montserrat" w:hAnsi="Montserrat"/>
        </w:rPr>
      </w:pPr>
      <w:r w:rsidRPr="00351249">
        <w:rPr>
          <w:rFonts w:ascii="Montserrat" w:hAnsi="Montserrat"/>
        </w:rPr>
        <w:t xml:space="preserve">Chair, that evidence brings us to the conclusion of this public hearing. </w:t>
      </w:r>
    </w:p>
    <w:p w14:paraId="6D5ADEB3" w14:textId="77777777" w:rsidR="005823C0" w:rsidRPr="00351249" w:rsidRDefault="005823C0" w:rsidP="00351249">
      <w:pPr>
        <w:pStyle w:val="ListParagraph"/>
        <w:spacing w:line="360" w:lineRule="auto"/>
        <w:jc w:val="both"/>
        <w:rPr>
          <w:rFonts w:ascii="Montserrat" w:hAnsi="Montserrat"/>
        </w:rPr>
      </w:pPr>
    </w:p>
    <w:p w14:paraId="56CA7B3D" w14:textId="5C1FD882" w:rsidR="005823C0" w:rsidRPr="00351249" w:rsidRDefault="005823C0" w:rsidP="00351249">
      <w:pPr>
        <w:pStyle w:val="ListParagraph"/>
        <w:numPr>
          <w:ilvl w:val="0"/>
          <w:numId w:val="1"/>
        </w:numPr>
        <w:spacing w:line="360" w:lineRule="auto"/>
        <w:jc w:val="both"/>
        <w:rPr>
          <w:rFonts w:ascii="Montserrat" w:hAnsi="Montserrat"/>
        </w:rPr>
      </w:pPr>
      <w:r w:rsidRPr="00351249">
        <w:rPr>
          <w:rFonts w:ascii="Montserrat" w:hAnsi="Montserrat"/>
        </w:rPr>
        <w:t>On behalf of the Inquiry Team, may I say once again how grateful we are</w:t>
      </w:r>
      <w:r w:rsidR="00351249">
        <w:rPr>
          <w:rFonts w:ascii="Montserrat" w:hAnsi="Montserrat"/>
        </w:rPr>
        <w:t xml:space="preserve"> </w:t>
      </w:r>
      <w:r w:rsidR="001A7853">
        <w:rPr>
          <w:rFonts w:ascii="Montserrat" w:hAnsi="Montserrat"/>
        </w:rPr>
        <w:t>to those witnesses who have come before you to give evidence at this hearing.</w:t>
      </w:r>
    </w:p>
    <w:p w14:paraId="08FA60F0" w14:textId="77777777" w:rsidR="005823C0" w:rsidRPr="00351249" w:rsidRDefault="005823C0" w:rsidP="00351249">
      <w:pPr>
        <w:pStyle w:val="ListParagraph"/>
        <w:spacing w:line="360" w:lineRule="auto"/>
        <w:jc w:val="both"/>
        <w:rPr>
          <w:rFonts w:ascii="Montserrat" w:hAnsi="Montserrat"/>
        </w:rPr>
      </w:pPr>
    </w:p>
    <w:p w14:paraId="054F860B" w14:textId="51065912" w:rsidR="00E62154" w:rsidRDefault="005823C0" w:rsidP="00E62154">
      <w:pPr>
        <w:pStyle w:val="ListParagraph"/>
        <w:numPr>
          <w:ilvl w:val="0"/>
          <w:numId w:val="1"/>
        </w:numPr>
        <w:spacing w:line="360" w:lineRule="auto"/>
        <w:jc w:val="both"/>
        <w:rPr>
          <w:rFonts w:ascii="Montserrat" w:hAnsi="Montserrat"/>
        </w:rPr>
      </w:pPr>
      <w:r w:rsidRPr="00351249">
        <w:rPr>
          <w:rFonts w:ascii="Montserrat" w:hAnsi="Montserrat"/>
        </w:rPr>
        <w:t xml:space="preserve">Before we close these proceedings today, </w:t>
      </w:r>
      <w:r w:rsidR="001A7853">
        <w:rPr>
          <w:rFonts w:ascii="Montserrat" w:hAnsi="Montserrat"/>
        </w:rPr>
        <w:t>I w</w:t>
      </w:r>
      <w:r w:rsidR="00352652">
        <w:rPr>
          <w:rFonts w:ascii="Montserrat" w:hAnsi="Montserrat"/>
        </w:rPr>
        <w:t>ould like</w:t>
      </w:r>
      <w:r w:rsidR="001A7853">
        <w:rPr>
          <w:rFonts w:ascii="Montserrat" w:hAnsi="Montserrat"/>
        </w:rPr>
        <w:t xml:space="preserve"> to</w:t>
      </w:r>
      <w:r w:rsidRPr="00351249">
        <w:rPr>
          <w:rFonts w:ascii="Montserrat" w:hAnsi="Montserrat"/>
        </w:rPr>
        <w:t xml:space="preserve"> reflect </w:t>
      </w:r>
      <w:r w:rsidR="00351249">
        <w:rPr>
          <w:rFonts w:ascii="Montserrat" w:hAnsi="Montserrat"/>
        </w:rPr>
        <w:t xml:space="preserve">on </w:t>
      </w:r>
      <w:r w:rsidR="00E62154">
        <w:rPr>
          <w:rFonts w:ascii="Montserrat" w:hAnsi="Montserrat"/>
        </w:rPr>
        <w:t xml:space="preserve">that evidence and </w:t>
      </w:r>
      <w:r w:rsidR="00367D75">
        <w:rPr>
          <w:rFonts w:ascii="Montserrat" w:hAnsi="Montserrat"/>
        </w:rPr>
        <w:t>the recurring themes which have emerged across witnesses, organisations and documentary material during this hearing</w:t>
      </w:r>
      <w:r w:rsidR="00351249">
        <w:rPr>
          <w:rFonts w:ascii="Montserrat" w:hAnsi="Montserrat"/>
        </w:rPr>
        <w:t>.</w:t>
      </w:r>
    </w:p>
    <w:p w14:paraId="6BD1585F" w14:textId="77777777" w:rsidR="00D05F21" w:rsidRPr="00907AFD" w:rsidRDefault="00D05F21" w:rsidP="00907AFD">
      <w:pPr>
        <w:pStyle w:val="ListParagraph"/>
        <w:rPr>
          <w:rFonts w:ascii="Montserrat" w:hAnsi="Montserrat"/>
        </w:rPr>
      </w:pPr>
    </w:p>
    <w:p w14:paraId="4436225E" w14:textId="4158F5BD" w:rsidR="00D05F21" w:rsidRPr="00E62154" w:rsidRDefault="00D05F21" w:rsidP="00E62154">
      <w:pPr>
        <w:pStyle w:val="ListParagraph"/>
        <w:numPr>
          <w:ilvl w:val="0"/>
          <w:numId w:val="1"/>
        </w:numPr>
        <w:spacing w:line="360" w:lineRule="auto"/>
        <w:jc w:val="both"/>
        <w:rPr>
          <w:rFonts w:ascii="Montserrat" w:hAnsi="Montserrat"/>
        </w:rPr>
      </w:pPr>
      <w:r>
        <w:rPr>
          <w:rFonts w:ascii="Montserrat" w:hAnsi="Montserrat"/>
        </w:rPr>
        <w:t xml:space="preserve">Chair, whilst the Inquiry’s investigations are rooted in Essex, the issues explored during this hearing </w:t>
      </w:r>
      <w:r w:rsidR="003D5E42">
        <w:rPr>
          <w:rFonts w:ascii="Montserrat" w:hAnsi="Montserrat"/>
        </w:rPr>
        <w:t xml:space="preserve">may </w:t>
      </w:r>
      <w:r>
        <w:rPr>
          <w:rFonts w:ascii="Montserrat" w:hAnsi="Montserrat"/>
        </w:rPr>
        <w:t xml:space="preserve">reach well beyond one county or one provider. The evidence has engaged questions which resonate across mental health inpatient services nationally: how patients and families are heard; how staff are supported to deliver safe therapeutic care; how organisations learn from harm; and how innovation and technology should be deployed safely. That broader perspective is reflected in your Terms of Reference. </w:t>
      </w:r>
    </w:p>
    <w:p w14:paraId="37EABEA8" w14:textId="77777777" w:rsidR="00E62154" w:rsidRDefault="00E62154" w:rsidP="00351249">
      <w:pPr>
        <w:pStyle w:val="ListParagraph"/>
        <w:spacing w:line="360" w:lineRule="auto"/>
        <w:jc w:val="both"/>
        <w:rPr>
          <w:rFonts w:ascii="Montserrat" w:hAnsi="Montserrat"/>
          <w:i/>
          <w:iCs/>
        </w:rPr>
      </w:pPr>
    </w:p>
    <w:p w14:paraId="7468DB7A" w14:textId="640253CC" w:rsidR="005823C0" w:rsidRPr="00191B7B" w:rsidRDefault="00E62154" w:rsidP="00191B7B">
      <w:pPr>
        <w:pStyle w:val="Heading2"/>
        <w:rPr>
          <w:rFonts w:ascii="Montserrat" w:hAnsi="Montserrat"/>
          <w:sz w:val="28"/>
          <w:szCs w:val="28"/>
        </w:rPr>
      </w:pPr>
      <w:r w:rsidRPr="00191B7B">
        <w:rPr>
          <w:rFonts w:ascii="Montserrat" w:hAnsi="Montserrat"/>
          <w:sz w:val="28"/>
          <w:szCs w:val="28"/>
        </w:rPr>
        <w:t xml:space="preserve">Bereaved </w:t>
      </w:r>
      <w:r w:rsidR="005823C0" w:rsidRPr="00191B7B">
        <w:rPr>
          <w:rFonts w:ascii="Montserrat" w:hAnsi="Montserrat"/>
          <w:sz w:val="28"/>
          <w:szCs w:val="28"/>
        </w:rPr>
        <w:t>Families</w:t>
      </w:r>
    </w:p>
    <w:p w14:paraId="1ACFEDF4" w14:textId="77777777" w:rsidR="00191B7B" w:rsidRPr="00191B7B" w:rsidRDefault="00191B7B" w:rsidP="00191B7B">
      <w:pPr>
        <w:pStyle w:val="ListParagraph"/>
        <w:spacing w:line="360" w:lineRule="auto"/>
        <w:ind w:left="426"/>
        <w:jc w:val="both"/>
        <w:rPr>
          <w:rFonts w:ascii="Montserrat" w:hAnsi="Montserrat"/>
          <w:i/>
          <w:iCs/>
        </w:rPr>
      </w:pPr>
    </w:p>
    <w:p w14:paraId="4B876713" w14:textId="4EE29690" w:rsidR="004822DC" w:rsidRPr="00E62154" w:rsidRDefault="00790E40" w:rsidP="00A42E64">
      <w:pPr>
        <w:pStyle w:val="ListParagraph"/>
        <w:numPr>
          <w:ilvl w:val="0"/>
          <w:numId w:val="1"/>
        </w:numPr>
        <w:spacing w:line="360" w:lineRule="auto"/>
        <w:jc w:val="both"/>
        <w:rPr>
          <w:rFonts w:ascii="Montserrat" w:hAnsi="Montserrat"/>
        </w:rPr>
      </w:pPr>
      <w:r>
        <w:rPr>
          <w:rFonts w:ascii="Montserrat" w:hAnsi="Montserrat"/>
        </w:rPr>
        <w:t xml:space="preserve">We offer particular thanks </w:t>
      </w:r>
      <w:r w:rsidR="00352652">
        <w:rPr>
          <w:rFonts w:ascii="Montserrat" w:hAnsi="Montserrat"/>
        </w:rPr>
        <w:t xml:space="preserve">again </w:t>
      </w:r>
      <w:r>
        <w:rPr>
          <w:rFonts w:ascii="Montserrat" w:hAnsi="Montserrat"/>
        </w:rPr>
        <w:t xml:space="preserve">to those </w:t>
      </w:r>
      <w:r w:rsidR="00352652">
        <w:rPr>
          <w:rFonts w:ascii="Montserrat" w:hAnsi="Montserrat"/>
        </w:rPr>
        <w:t>B</w:t>
      </w:r>
      <w:r>
        <w:rPr>
          <w:rFonts w:ascii="Montserrat" w:hAnsi="Montserrat"/>
        </w:rPr>
        <w:t xml:space="preserve">ereaved </w:t>
      </w:r>
      <w:r w:rsidR="00352652">
        <w:rPr>
          <w:rFonts w:ascii="Montserrat" w:hAnsi="Montserrat"/>
        </w:rPr>
        <w:t>F</w:t>
      </w:r>
      <w:r>
        <w:rPr>
          <w:rFonts w:ascii="Montserrat" w:hAnsi="Montserrat"/>
        </w:rPr>
        <w:t xml:space="preserve">amilies who </w:t>
      </w:r>
      <w:r w:rsidR="001A7853">
        <w:rPr>
          <w:rFonts w:ascii="Montserrat" w:hAnsi="Montserrat"/>
        </w:rPr>
        <w:t>felt</w:t>
      </w:r>
      <w:r>
        <w:rPr>
          <w:rFonts w:ascii="Montserrat" w:hAnsi="Montserrat"/>
        </w:rPr>
        <w:t xml:space="preserve"> able to come forward to share with us their experiences and their suggested recommendations for change. </w:t>
      </w:r>
      <w:r w:rsidR="00A02A47">
        <w:rPr>
          <w:rFonts w:ascii="Montserrat" w:hAnsi="Montserrat"/>
        </w:rPr>
        <w:t xml:space="preserve">We thank them for their </w:t>
      </w:r>
      <w:r w:rsidR="00A02A47" w:rsidRPr="00E62154">
        <w:rPr>
          <w:rFonts w:ascii="Montserrat" w:hAnsi="Montserrat"/>
        </w:rPr>
        <w:t>courage and their clarity in doing so.</w:t>
      </w:r>
    </w:p>
    <w:p w14:paraId="60E9E872" w14:textId="77777777" w:rsidR="00A42E64" w:rsidRPr="00E62154" w:rsidRDefault="00A42E64" w:rsidP="00A42E64">
      <w:pPr>
        <w:pStyle w:val="ListParagraph"/>
        <w:spacing w:line="360" w:lineRule="auto"/>
        <w:jc w:val="both"/>
        <w:rPr>
          <w:rFonts w:ascii="Montserrat" w:hAnsi="Montserrat"/>
        </w:rPr>
      </w:pPr>
    </w:p>
    <w:p w14:paraId="3B2FD2E0" w14:textId="2108533E" w:rsidR="001A7853" w:rsidRPr="00E62154" w:rsidRDefault="005C252D" w:rsidP="00A42E64">
      <w:pPr>
        <w:pStyle w:val="ListParagraph"/>
        <w:numPr>
          <w:ilvl w:val="0"/>
          <w:numId w:val="1"/>
        </w:numPr>
        <w:spacing w:line="360" w:lineRule="auto"/>
        <w:jc w:val="both"/>
        <w:rPr>
          <w:rFonts w:ascii="Montserrat" w:hAnsi="Montserrat"/>
        </w:rPr>
      </w:pPr>
      <w:r w:rsidRPr="00E62154">
        <w:rPr>
          <w:rFonts w:ascii="Montserrat" w:hAnsi="Montserrat"/>
        </w:rPr>
        <w:t xml:space="preserve">Echoing the evidence of </w:t>
      </w:r>
      <w:r w:rsidR="00E62154">
        <w:rPr>
          <w:rFonts w:ascii="Montserrat" w:hAnsi="Montserrat"/>
        </w:rPr>
        <w:t>other</w:t>
      </w:r>
      <w:r w:rsidR="00B47059" w:rsidRPr="00E62154">
        <w:rPr>
          <w:rFonts w:ascii="Montserrat" w:hAnsi="Montserrat"/>
        </w:rPr>
        <w:t xml:space="preserve"> </w:t>
      </w:r>
      <w:r w:rsidR="00352652" w:rsidRPr="00E62154">
        <w:rPr>
          <w:rFonts w:ascii="Montserrat" w:hAnsi="Montserrat"/>
        </w:rPr>
        <w:t>F</w:t>
      </w:r>
      <w:r w:rsidR="00B47059" w:rsidRPr="00E62154">
        <w:rPr>
          <w:rFonts w:ascii="Montserrat" w:hAnsi="Montserrat"/>
        </w:rPr>
        <w:t xml:space="preserve">amilies who we have heard from, </w:t>
      </w:r>
      <w:r w:rsidRPr="00E62154">
        <w:rPr>
          <w:rFonts w:ascii="Montserrat" w:hAnsi="Montserrat"/>
        </w:rPr>
        <w:t xml:space="preserve">Lynne </w:t>
      </w:r>
      <w:r w:rsidR="00A42E64" w:rsidRPr="00E62154">
        <w:rPr>
          <w:rFonts w:ascii="Montserrat" w:hAnsi="Montserrat"/>
        </w:rPr>
        <w:t xml:space="preserve">Breaker-Rolfe </w:t>
      </w:r>
      <w:r w:rsidR="00861A0D" w:rsidRPr="00E62154">
        <w:rPr>
          <w:rFonts w:ascii="Montserrat" w:hAnsi="Montserrat"/>
        </w:rPr>
        <w:t xml:space="preserve">spoke of </w:t>
      </w:r>
      <w:r w:rsidR="001A7853" w:rsidRPr="00E62154">
        <w:rPr>
          <w:rFonts w:ascii="Montserrat" w:hAnsi="Montserrat"/>
        </w:rPr>
        <w:t>not being listened to</w:t>
      </w:r>
      <w:r w:rsidR="00352652" w:rsidRPr="00E62154">
        <w:rPr>
          <w:rFonts w:ascii="Montserrat" w:hAnsi="Montserrat"/>
        </w:rPr>
        <w:t>,</w:t>
      </w:r>
      <w:r w:rsidR="001A7853" w:rsidRPr="00E62154">
        <w:rPr>
          <w:rFonts w:ascii="Montserrat" w:hAnsi="Montserrat"/>
        </w:rPr>
        <w:t xml:space="preserve"> and of </w:t>
      </w:r>
      <w:r w:rsidR="00C70E60" w:rsidRPr="00E62154">
        <w:rPr>
          <w:rFonts w:ascii="Montserrat" w:hAnsi="Montserrat"/>
        </w:rPr>
        <w:t xml:space="preserve">being excluded almost entirely from </w:t>
      </w:r>
      <w:r w:rsidR="00A42E64" w:rsidRPr="00E62154">
        <w:rPr>
          <w:rFonts w:ascii="Montserrat" w:hAnsi="Montserrat"/>
        </w:rPr>
        <w:t xml:space="preserve">decisions in relation to her husband </w:t>
      </w:r>
      <w:r w:rsidR="00C70E60" w:rsidRPr="00E62154">
        <w:rPr>
          <w:rFonts w:ascii="Montserrat" w:hAnsi="Montserrat"/>
        </w:rPr>
        <w:t>Roy’s assessments, care</w:t>
      </w:r>
      <w:r w:rsidR="004822DC" w:rsidRPr="00E62154">
        <w:rPr>
          <w:rFonts w:ascii="Montserrat" w:hAnsi="Montserrat"/>
        </w:rPr>
        <w:t xml:space="preserve">, </w:t>
      </w:r>
      <w:r w:rsidR="00C70E60" w:rsidRPr="00E62154">
        <w:rPr>
          <w:rFonts w:ascii="Montserrat" w:hAnsi="Montserrat"/>
        </w:rPr>
        <w:t>treatment</w:t>
      </w:r>
      <w:r w:rsidR="00B03A89">
        <w:rPr>
          <w:rFonts w:ascii="Montserrat" w:hAnsi="Montserrat"/>
        </w:rPr>
        <w:t xml:space="preserve"> and</w:t>
      </w:r>
      <w:r w:rsidR="004822DC" w:rsidRPr="00E62154">
        <w:rPr>
          <w:rFonts w:ascii="Montserrat" w:hAnsi="Montserrat"/>
        </w:rPr>
        <w:t xml:space="preserve"> discharge</w:t>
      </w:r>
      <w:r w:rsidR="001A7853" w:rsidRPr="00E62154">
        <w:rPr>
          <w:rFonts w:ascii="Montserrat" w:hAnsi="Montserrat"/>
        </w:rPr>
        <w:t xml:space="preserve">. She described </w:t>
      </w:r>
      <w:r w:rsidR="004822DC" w:rsidRPr="00E62154">
        <w:rPr>
          <w:rFonts w:ascii="Montserrat" w:hAnsi="Montserrat"/>
        </w:rPr>
        <w:t xml:space="preserve">being </w:t>
      </w:r>
      <w:r w:rsidR="00A42E64" w:rsidRPr="00E62154">
        <w:rPr>
          <w:rFonts w:ascii="Montserrat" w:hAnsi="Montserrat"/>
        </w:rPr>
        <w:t xml:space="preserve">prevented </w:t>
      </w:r>
      <w:r w:rsidR="00352652" w:rsidRPr="00E62154">
        <w:rPr>
          <w:rFonts w:ascii="Montserrat" w:hAnsi="Montserrat"/>
        </w:rPr>
        <w:t xml:space="preserve">in effect, </w:t>
      </w:r>
      <w:r w:rsidR="00A42E64" w:rsidRPr="00E62154">
        <w:rPr>
          <w:rFonts w:ascii="Montserrat" w:hAnsi="Montserrat"/>
        </w:rPr>
        <w:t>from</w:t>
      </w:r>
      <w:r w:rsidR="004822DC" w:rsidRPr="00E62154">
        <w:rPr>
          <w:rFonts w:ascii="Montserrat" w:hAnsi="Montserrat"/>
        </w:rPr>
        <w:t xml:space="preserve"> explain</w:t>
      </w:r>
      <w:r w:rsidR="00A42E64" w:rsidRPr="00E62154">
        <w:rPr>
          <w:rFonts w:ascii="Montserrat" w:hAnsi="Montserrat"/>
        </w:rPr>
        <w:t>ing</w:t>
      </w:r>
      <w:r w:rsidR="004822DC" w:rsidRPr="00E62154">
        <w:rPr>
          <w:rFonts w:ascii="Montserrat" w:hAnsi="Montserrat"/>
        </w:rPr>
        <w:t xml:space="preserve"> to clinicians </w:t>
      </w:r>
      <w:r w:rsidR="00A42E64" w:rsidRPr="00E62154">
        <w:rPr>
          <w:rFonts w:ascii="Montserrat" w:hAnsi="Montserrat"/>
        </w:rPr>
        <w:t xml:space="preserve">in clear terms what she knew - </w:t>
      </w:r>
      <w:r w:rsidR="004822DC" w:rsidRPr="00E62154">
        <w:rPr>
          <w:rFonts w:ascii="Montserrat" w:hAnsi="Montserrat"/>
        </w:rPr>
        <w:t xml:space="preserve">that </w:t>
      </w:r>
      <w:r w:rsidR="00A42E64" w:rsidRPr="00E62154">
        <w:rPr>
          <w:rFonts w:ascii="Montserrat" w:hAnsi="Montserrat"/>
        </w:rPr>
        <w:t>Roy</w:t>
      </w:r>
      <w:r w:rsidR="004822DC" w:rsidRPr="00E62154">
        <w:rPr>
          <w:rFonts w:ascii="Montserrat" w:hAnsi="Montserrat"/>
        </w:rPr>
        <w:t xml:space="preserve"> presented a</w:t>
      </w:r>
      <w:r w:rsidR="001A7853" w:rsidRPr="00E62154">
        <w:rPr>
          <w:rFonts w:ascii="Montserrat" w:hAnsi="Montserrat"/>
        </w:rPr>
        <w:t xml:space="preserve"> continuing</w:t>
      </w:r>
      <w:r w:rsidR="004822DC" w:rsidRPr="00E62154">
        <w:rPr>
          <w:rFonts w:ascii="Montserrat" w:hAnsi="Montserrat"/>
        </w:rPr>
        <w:t xml:space="preserve"> danger to himself</w:t>
      </w:r>
      <w:r w:rsidR="001A7853" w:rsidRPr="00E62154">
        <w:rPr>
          <w:rFonts w:ascii="Montserrat" w:hAnsi="Montserrat"/>
        </w:rPr>
        <w:t xml:space="preserve"> </w:t>
      </w:r>
      <w:r w:rsidR="00E62154">
        <w:rPr>
          <w:rFonts w:ascii="Montserrat" w:hAnsi="Montserrat"/>
        </w:rPr>
        <w:t xml:space="preserve">- </w:t>
      </w:r>
      <w:r w:rsidR="00AC7161" w:rsidRPr="00E62154">
        <w:rPr>
          <w:rFonts w:ascii="Montserrat" w:hAnsi="Montserrat"/>
        </w:rPr>
        <w:t>beca</w:t>
      </w:r>
      <w:r w:rsidR="00AF2CAF" w:rsidRPr="00E62154">
        <w:rPr>
          <w:rFonts w:ascii="Montserrat" w:hAnsi="Montserrat"/>
        </w:rPr>
        <w:t>u</w:t>
      </w:r>
      <w:r w:rsidR="00AC7161" w:rsidRPr="00E62154">
        <w:rPr>
          <w:rFonts w:ascii="Montserrat" w:hAnsi="Montserrat"/>
        </w:rPr>
        <w:t>se she was not</w:t>
      </w:r>
      <w:r w:rsidR="001A7853" w:rsidRPr="00E62154">
        <w:rPr>
          <w:rFonts w:ascii="Montserrat" w:hAnsi="Montserrat"/>
        </w:rPr>
        <w:t xml:space="preserve"> afford</w:t>
      </w:r>
      <w:r w:rsidR="00AC7161" w:rsidRPr="00E62154">
        <w:rPr>
          <w:rFonts w:ascii="Montserrat" w:hAnsi="Montserrat"/>
        </w:rPr>
        <w:t xml:space="preserve">ed </w:t>
      </w:r>
      <w:r w:rsidR="001A7853" w:rsidRPr="00E62154">
        <w:rPr>
          <w:rFonts w:ascii="Montserrat" w:hAnsi="Montserrat"/>
        </w:rPr>
        <w:t>the opportunity to speak to clinicians separately, away from him</w:t>
      </w:r>
      <w:r w:rsidR="004822DC" w:rsidRPr="00E62154">
        <w:rPr>
          <w:rFonts w:ascii="Montserrat" w:hAnsi="Montserrat"/>
        </w:rPr>
        <w:t xml:space="preserve">. </w:t>
      </w:r>
      <w:r w:rsidR="00A42E64" w:rsidRPr="00E62154">
        <w:rPr>
          <w:rFonts w:ascii="Montserrat" w:hAnsi="Montserrat"/>
        </w:rPr>
        <w:t xml:space="preserve">Lynne told us about </w:t>
      </w:r>
      <w:r w:rsidR="001A7853" w:rsidRPr="00E62154">
        <w:rPr>
          <w:rFonts w:ascii="Montserrat" w:hAnsi="Montserrat"/>
        </w:rPr>
        <w:t>the crucial window of time in which her husband’s symptoms of psychosis would have been clear for all to see</w:t>
      </w:r>
      <w:r w:rsidR="00AC7161" w:rsidRPr="00E62154">
        <w:rPr>
          <w:rFonts w:ascii="Montserrat" w:hAnsi="Montserrat"/>
        </w:rPr>
        <w:t>, but</w:t>
      </w:r>
      <w:r w:rsidR="001A7853" w:rsidRPr="00E62154">
        <w:rPr>
          <w:rFonts w:ascii="Montserrat" w:hAnsi="Montserrat"/>
        </w:rPr>
        <w:t xml:space="preserve"> </w:t>
      </w:r>
      <w:r w:rsidR="00E62154">
        <w:rPr>
          <w:rFonts w:ascii="Montserrat" w:hAnsi="Montserrat"/>
        </w:rPr>
        <w:t>th</w:t>
      </w:r>
      <w:r w:rsidR="00B03A89">
        <w:rPr>
          <w:rFonts w:ascii="Montserrat" w:hAnsi="Montserrat"/>
        </w:rPr>
        <w:t>e</w:t>
      </w:r>
      <w:r w:rsidR="00E62154">
        <w:rPr>
          <w:rFonts w:ascii="Montserrat" w:hAnsi="Montserrat"/>
        </w:rPr>
        <w:t xml:space="preserve"> window was missed</w:t>
      </w:r>
      <w:r w:rsidR="001A7853" w:rsidRPr="00E62154">
        <w:rPr>
          <w:rFonts w:ascii="Montserrat" w:hAnsi="Montserrat"/>
        </w:rPr>
        <w:t xml:space="preserve">, </w:t>
      </w:r>
      <w:r w:rsidR="00AC7161" w:rsidRPr="00E62154">
        <w:rPr>
          <w:rFonts w:ascii="Montserrat" w:hAnsi="Montserrat"/>
        </w:rPr>
        <w:t xml:space="preserve">which allowed </w:t>
      </w:r>
      <w:r w:rsidR="001A7853" w:rsidRPr="00E62154">
        <w:rPr>
          <w:rFonts w:ascii="Montserrat" w:hAnsi="Montserrat"/>
        </w:rPr>
        <w:t>him to mask, to tell those</w:t>
      </w:r>
      <w:r w:rsidR="001A7853">
        <w:rPr>
          <w:rFonts w:ascii="Montserrat" w:hAnsi="Montserrat"/>
        </w:rPr>
        <w:t xml:space="preserve"> assessing him that all was well, to be sent away and </w:t>
      </w:r>
      <w:r w:rsidR="001A7853" w:rsidRPr="00E62154">
        <w:rPr>
          <w:rFonts w:ascii="Montserrat" w:hAnsi="Montserrat"/>
        </w:rPr>
        <w:t>for the cycle to repeat itself.</w:t>
      </w:r>
    </w:p>
    <w:p w14:paraId="34B9B5BD" w14:textId="77777777" w:rsidR="001A7853" w:rsidRPr="00E62154" w:rsidRDefault="001A7853" w:rsidP="001A7853">
      <w:pPr>
        <w:pStyle w:val="ListParagraph"/>
        <w:rPr>
          <w:rFonts w:ascii="Montserrat" w:hAnsi="Montserrat"/>
        </w:rPr>
      </w:pPr>
    </w:p>
    <w:p w14:paraId="2997E451" w14:textId="64597A14" w:rsidR="004822DC" w:rsidRPr="00191B7B" w:rsidRDefault="00396098" w:rsidP="00E62154">
      <w:pPr>
        <w:pStyle w:val="ListParagraph"/>
        <w:numPr>
          <w:ilvl w:val="0"/>
          <w:numId w:val="1"/>
        </w:numPr>
        <w:spacing w:line="360" w:lineRule="auto"/>
        <w:jc w:val="both"/>
        <w:rPr>
          <w:rFonts w:ascii="Montserrat" w:hAnsi="Montserrat"/>
        </w:rPr>
      </w:pPr>
      <w:r w:rsidRPr="00191B7B">
        <w:rPr>
          <w:rFonts w:ascii="Montserrat" w:hAnsi="Montserrat"/>
        </w:rPr>
        <w:t>Lynne</w:t>
      </w:r>
      <w:r w:rsidR="0081458C" w:rsidRPr="00191B7B">
        <w:rPr>
          <w:rFonts w:ascii="Montserrat" w:hAnsi="Montserrat"/>
        </w:rPr>
        <w:t xml:space="preserve"> said this</w:t>
      </w:r>
      <w:r w:rsidR="000C6DD6" w:rsidRPr="00191B7B">
        <w:rPr>
          <w:rFonts w:ascii="Montserrat" w:hAnsi="Montserrat"/>
        </w:rPr>
        <w:t>, “</w:t>
      </w:r>
      <w:r w:rsidR="000C6DD6" w:rsidRPr="00191B7B">
        <w:rPr>
          <w:rFonts w:ascii="Montserrat" w:hAnsi="Montserrat"/>
          <w:i/>
          <w:iCs/>
        </w:rPr>
        <w:t>I could have done with some help</w:t>
      </w:r>
      <w:r w:rsidR="00635081" w:rsidRPr="00191B7B">
        <w:rPr>
          <w:rFonts w:ascii="Montserrat" w:hAnsi="Montserrat"/>
          <w:i/>
          <w:iCs/>
        </w:rPr>
        <w:t xml:space="preserve">. </w:t>
      </w:r>
      <w:r w:rsidR="004822DC" w:rsidRPr="00191B7B">
        <w:rPr>
          <w:rFonts w:ascii="Montserrat" w:hAnsi="Montserrat"/>
          <w:i/>
          <w:iCs/>
        </w:rPr>
        <w:t>I do understand that Roy's mental health problems may not have been solvable, but they might have been able to help him to live a longer life, and normally..</w:t>
      </w:r>
      <w:r w:rsidR="00090C69" w:rsidRPr="00191B7B">
        <w:rPr>
          <w:rFonts w:ascii="Montserrat" w:hAnsi="Montserrat"/>
          <w:i/>
          <w:iCs/>
        </w:rPr>
        <w:t>.</w:t>
      </w:r>
      <w:r w:rsidR="004822DC" w:rsidRPr="00191B7B">
        <w:rPr>
          <w:rFonts w:ascii="Montserrat" w:hAnsi="Montserrat"/>
          <w:i/>
          <w:iCs/>
        </w:rPr>
        <w:t xml:space="preserve"> just to listen and try and help</w:t>
      </w:r>
      <w:r w:rsidR="004822DC" w:rsidRPr="00191B7B">
        <w:rPr>
          <w:rFonts w:ascii="Montserrat" w:hAnsi="Montserrat"/>
        </w:rPr>
        <w:t xml:space="preserve">”. </w:t>
      </w:r>
    </w:p>
    <w:p w14:paraId="2C4F9179" w14:textId="77777777" w:rsidR="00191B7B" w:rsidRPr="00191B7B" w:rsidRDefault="00191B7B" w:rsidP="00191B7B">
      <w:pPr>
        <w:pStyle w:val="ListParagraph"/>
        <w:spacing w:line="360" w:lineRule="auto"/>
        <w:jc w:val="both"/>
        <w:rPr>
          <w:rFonts w:ascii="Montserrat" w:hAnsi="Montserrat"/>
          <w:i/>
          <w:iCs/>
        </w:rPr>
      </w:pPr>
    </w:p>
    <w:p w14:paraId="67F11246" w14:textId="57AD3ED0" w:rsidR="00E62154" w:rsidRPr="00E62154" w:rsidRDefault="00A02A47" w:rsidP="00E62154">
      <w:pPr>
        <w:pStyle w:val="ListParagraph"/>
        <w:numPr>
          <w:ilvl w:val="0"/>
          <w:numId w:val="1"/>
        </w:numPr>
        <w:spacing w:line="360" w:lineRule="auto"/>
        <w:jc w:val="both"/>
        <w:rPr>
          <w:rFonts w:ascii="Montserrat" w:hAnsi="Montserrat"/>
          <w:i/>
          <w:iCs/>
        </w:rPr>
      </w:pPr>
      <w:r w:rsidRPr="00E62154">
        <w:rPr>
          <w:rFonts w:ascii="Montserrat" w:hAnsi="Montserrat"/>
        </w:rPr>
        <w:t xml:space="preserve">Two bereaved mothers, Lisa Wolff and Victoria Sebastian, </w:t>
      </w:r>
      <w:r w:rsidR="007E727A" w:rsidRPr="00E62154">
        <w:rPr>
          <w:rFonts w:ascii="Montserrat" w:hAnsi="Montserrat"/>
        </w:rPr>
        <w:t>gave harrowing evidence of their long</w:t>
      </w:r>
      <w:r w:rsidR="00E62154" w:rsidRPr="00E62154">
        <w:rPr>
          <w:rFonts w:ascii="Montserrat" w:hAnsi="Montserrat"/>
        </w:rPr>
        <w:t xml:space="preserve"> and </w:t>
      </w:r>
      <w:r w:rsidR="007E727A" w:rsidRPr="00E62154">
        <w:rPr>
          <w:rFonts w:ascii="Montserrat" w:hAnsi="Montserrat"/>
        </w:rPr>
        <w:t xml:space="preserve">dedicated efforts to </w:t>
      </w:r>
      <w:r w:rsidR="001A7853" w:rsidRPr="00E62154">
        <w:rPr>
          <w:rFonts w:ascii="Montserrat" w:hAnsi="Montserrat"/>
        </w:rPr>
        <w:t>secure</w:t>
      </w:r>
      <w:r w:rsidR="007E727A" w:rsidRPr="00E62154">
        <w:rPr>
          <w:rFonts w:ascii="Montserrat" w:hAnsi="Montserrat"/>
        </w:rPr>
        <w:t xml:space="preserve"> </w:t>
      </w:r>
      <w:r w:rsidR="001A7853" w:rsidRPr="00E62154">
        <w:rPr>
          <w:rFonts w:ascii="Montserrat" w:hAnsi="Montserrat"/>
        </w:rPr>
        <w:t>appropriate</w:t>
      </w:r>
      <w:r w:rsidR="007E727A" w:rsidRPr="00E62154">
        <w:rPr>
          <w:rFonts w:ascii="Montserrat" w:hAnsi="Montserrat"/>
        </w:rPr>
        <w:t xml:space="preserve"> care and treatment for their daughters</w:t>
      </w:r>
      <w:r w:rsidR="00E62154" w:rsidRPr="00E62154">
        <w:rPr>
          <w:rFonts w:ascii="Montserrat" w:hAnsi="Montserrat"/>
        </w:rPr>
        <w:t>.</w:t>
      </w:r>
      <w:r w:rsidR="00090C69" w:rsidRPr="00E62154">
        <w:rPr>
          <w:rFonts w:ascii="Montserrat" w:hAnsi="Montserrat"/>
        </w:rPr>
        <w:t xml:space="preserve"> </w:t>
      </w:r>
      <w:r w:rsidR="00E62154" w:rsidRPr="00E62154">
        <w:rPr>
          <w:rFonts w:ascii="Montserrat" w:hAnsi="Montserrat"/>
        </w:rPr>
        <w:t xml:space="preserve">They spoke </w:t>
      </w:r>
      <w:r w:rsidR="00B47059" w:rsidRPr="00E62154">
        <w:rPr>
          <w:rFonts w:ascii="Montserrat" w:hAnsi="Montserrat"/>
        </w:rPr>
        <w:t xml:space="preserve">of </w:t>
      </w:r>
      <w:r w:rsidR="00861A0D" w:rsidRPr="00E62154">
        <w:rPr>
          <w:rFonts w:ascii="Montserrat" w:hAnsi="Montserrat"/>
        </w:rPr>
        <w:t>fundamental</w:t>
      </w:r>
      <w:r w:rsidR="001A7853" w:rsidRPr="00E62154">
        <w:rPr>
          <w:rFonts w:ascii="Montserrat" w:hAnsi="Montserrat"/>
        </w:rPr>
        <w:t xml:space="preserve">, enduring </w:t>
      </w:r>
      <w:r w:rsidR="00861A0D" w:rsidRPr="00E62154">
        <w:rPr>
          <w:rFonts w:ascii="Montserrat" w:hAnsi="Montserrat"/>
        </w:rPr>
        <w:t xml:space="preserve">failures </w:t>
      </w:r>
      <w:r w:rsidR="001A7853" w:rsidRPr="00E62154">
        <w:rPr>
          <w:rFonts w:ascii="Montserrat" w:hAnsi="Montserrat"/>
        </w:rPr>
        <w:t>by the Trust and its systems and staff to recognise autism</w:t>
      </w:r>
      <w:r w:rsidR="004700E5" w:rsidRPr="00E62154">
        <w:rPr>
          <w:rFonts w:ascii="Montserrat" w:hAnsi="Montserrat"/>
        </w:rPr>
        <w:t xml:space="preserve">, </w:t>
      </w:r>
      <w:r w:rsidR="001A7853" w:rsidRPr="00E62154">
        <w:rPr>
          <w:rFonts w:ascii="Montserrat" w:hAnsi="Montserrat"/>
        </w:rPr>
        <w:t>to understand its impact on their daughters,</w:t>
      </w:r>
      <w:r w:rsidR="00AC7161" w:rsidRPr="00E62154">
        <w:rPr>
          <w:rFonts w:ascii="Montserrat" w:hAnsi="Montserrat"/>
        </w:rPr>
        <w:t xml:space="preserve"> and </w:t>
      </w:r>
      <w:r w:rsidR="001A7853" w:rsidRPr="00E62154">
        <w:rPr>
          <w:rFonts w:ascii="Montserrat" w:hAnsi="Montserrat"/>
        </w:rPr>
        <w:t xml:space="preserve">to shape care and treatment accordingly. Lisa Wolff described her </w:t>
      </w:r>
      <w:r w:rsidR="00761DA6" w:rsidRPr="00E62154">
        <w:rPr>
          <w:rFonts w:ascii="Montserrat" w:hAnsi="Montserrat"/>
        </w:rPr>
        <w:t xml:space="preserve">urgent </w:t>
      </w:r>
      <w:r w:rsidR="001A7853" w:rsidRPr="00E62154">
        <w:rPr>
          <w:rFonts w:ascii="Montserrat" w:hAnsi="Montserrat"/>
        </w:rPr>
        <w:t>concerns being ignored, dismissed and laughed at</w:t>
      </w:r>
      <w:r w:rsidR="00761DA6" w:rsidRPr="00E62154">
        <w:rPr>
          <w:rFonts w:ascii="Montserrat" w:hAnsi="Montserrat"/>
        </w:rPr>
        <w:t xml:space="preserve"> by those responsible for her daughter’s care, with complete denials from staff that any diagnosis of autism had even been made</w:t>
      </w:r>
      <w:r w:rsidR="00F15167" w:rsidRPr="00E62154">
        <w:rPr>
          <w:rFonts w:ascii="Montserrat" w:hAnsi="Montserrat"/>
        </w:rPr>
        <w:t xml:space="preserve">, </w:t>
      </w:r>
      <w:r w:rsidR="00090C69" w:rsidRPr="00E62154">
        <w:rPr>
          <w:rFonts w:ascii="Montserrat" w:hAnsi="Montserrat"/>
        </w:rPr>
        <w:t xml:space="preserve">despite </w:t>
      </w:r>
      <w:r w:rsidR="00F15167" w:rsidRPr="00E62154">
        <w:rPr>
          <w:rFonts w:ascii="Montserrat" w:hAnsi="Montserrat"/>
        </w:rPr>
        <w:t xml:space="preserve">Abbigail’s diagnosis </w:t>
      </w:r>
      <w:r w:rsidR="00E62154" w:rsidRPr="00E62154">
        <w:rPr>
          <w:rFonts w:ascii="Montserrat" w:hAnsi="Montserrat"/>
        </w:rPr>
        <w:t xml:space="preserve">being </w:t>
      </w:r>
      <w:r w:rsidR="00F15167" w:rsidRPr="00E62154">
        <w:rPr>
          <w:rFonts w:ascii="Montserrat" w:hAnsi="Montserrat"/>
        </w:rPr>
        <w:t>there in the records to be seen</w:t>
      </w:r>
      <w:r w:rsidR="001A7853" w:rsidRPr="00E62154">
        <w:rPr>
          <w:rFonts w:ascii="Montserrat" w:hAnsi="Montserrat"/>
        </w:rPr>
        <w:t xml:space="preserve">. </w:t>
      </w:r>
    </w:p>
    <w:p w14:paraId="1808781B" w14:textId="77777777" w:rsidR="00E62154" w:rsidRPr="00E62154" w:rsidRDefault="00E62154" w:rsidP="00E62154">
      <w:pPr>
        <w:pStyle w:val="ListParagraph"/>
        <w:rPr>
          <w:rFonts w:ascii="Montserrat" w:hAnsi="Montserrat"/>
        </w:rPr>
      </w:pPr>
    </w:p>
    <w:p w14:paraId="247698A5" w14:textId="1AF32EB8" w:rsidR="004548BA" w:rsidRDefault="001A7853" w:rsidP="00232779">
      <w:pPr>
        <w:pStyle w:val="ListParagraph"/>
        <w:numPr>
          <w:ilvl w:val="0"/>
          <w:numId w:val="1"/>
        </w:numPr>
        <w:spacing w:line="360" w:lineRule="auto"/>
        <w:jc w:val="both"/>
        <w:rPr>
          <w:rFonts w:ascii="Montserrat" w:hAnsi="Montserrat"/>
        </w:rPr>
      </w:pPr>
      <w:r w:rsidRPr="00E62154">
        <w:rPr>
          <w:rFonts w:ascii="Montserrat" w:hAnsi="Montserrat"/>
        </w:rPr>
        <w:lastRenderedPageBreak/>
        <w:t xml:space="preserve">We heard of </w:t>
      </w:r>
      <w:r w:rsidR="002E6341">
        <w:rPr>
          <w:rFonts w:ascii="Montserrat" w:hAnsi="Montserrat"/>
        </w:rPr>
        <w:t xml:space="preserve">instances of </w:t>
      </w:r>
      <w:r w:rsidRPr="00E62154">
        <w:rPr>
          <w:rFonts w:ascii="Montserrat" w:hAnsi="Montserrat"/>
        </w:rPr>
        <w:t>bullying and violence towards both Abbigail Smith and Elise Sebastian</w:t>
      </w:r>
      <w:r w:rsidR="00761DA6" w:rsidRPr="00E62154">
        <w:rPr>
          <w:rFonts w:ascii="Montserrat" w:hAnsi="Montserrat"/>
        </w:rPr>
        <w:t xml:space="preserve"> on the ward</w:t>
      </w:r>
      <w:r w:rsidR="00E62154">
        <w:rPr>
          <w:rFonts w:ascii="Montserrat" w:hAnsi="Montserrat"/>
        </w:rPr>
        <w:t>;</w:t>
      </w:r>
      <w:r w:rsidR="00761DA6" w:rsidRPr="00E62154">
        <w:rPr>
          <w:rFonts w:ascii="Montserrat" w:hAnsi="Montserrat"/>
        </w:rPr>
        <w:t xml:space="preserve"> </w:t>
      </w:r>
      <w:r w:rsidR="00FF5822" w:rsidRPr="00E62154">
        <w:rPr>
          <w:rFonts w:ascii="Montserrat" w:hAnsi="Montserrat"/>
        </w:rPr>
        <w:t>restrictive practices on CAMHS units</w:t>
      </w:r>
      <w:r w:rsidR="00EE1C6E" w:rsidRPr="00E62154">
        <w:rPr>
          <w:rFonts w:ascii="Montserrat" w:hAnsi="Montserrat"/>
        </w:rPr>
        <w:t xml:space="preserve"> that appeared to reinforce or worsen cycles of self-harm</w:t>
      </w:r>
      <w:r w:rsidR="00FF5822" w:rsidRPr="00E62154">
        <w:rPr>
          <w:rFonts w:ascii="Montserrat" w:hAnsi="Montserrat"/>
        </w:rPr>
        <w:t xml:space="preserve">; </w:t>
      </w:r>
      <w:r w:rsidR="00761DA6" w:rsidRPr="00E62154">
        <w:rPr>
          <w:rFonts w:ascii="Montserrat" w:hAnsi="Montserrat"/>
        </w:rPr>
        <w:t xml:space="preserve">failures in observation, falsification of records and wholly inadequate risk assessments; </w:t>
      </w:r>
      <w:r w:rsidR="00F15167" w:rsidRPr="00E62154">
        <w:rPr>
          <w:rFonts w:ascii="Montserrat" w:hAnsi="Montserrat"/>
        </w:rPr>
        <w:t xml:space="preserve">safeguarding failures; </w:t>
      </w:r>
      <w:r w:rsidR="00761DA6" w:rsidRPr="00E62154">
        <w:rPr>
          <w:rFonts w:ascii="Montserrat" w:hAnsi="Montserrat"/>
        </w:rPr>
        <w:t xml:space="preserve">failures in basic record-keeping and the prescription of medication; </w:t>
      </w:r>
      <w:r w:rsidR="00F15167" w:rsidRPr="00E62154">
        <w:rPr>
          <w:rFonts w:ascii="Montserrat" w:hAnsi="Montserrat"/>
        </w:rPr>
        <w:t>unexpected periods of leave or discharge; an</w:t>
      </w:r>
      <w:r w:rsidR="00E62154">
        <w:rPr>
          <w:rFonts w:ascii="Montserrat" w:hAnsi="Montserrat"/>
        </w:rPr>
        <w:t>d an</w:t>
      </w:r>
      <w:r w:rsidR="00F15167" w:rsidRPr="00E62154">
        <w:rPr>
          <w:rFonts w:ascii="Montserrat" w:hAnsi="Montserrat"/>
        </w:rPr>
        <w:t xml:space="preserve"> absence of advice or guidance</w:t>
      </w:r>
      <w:r w:rsidR="0047215D" w:rsidRPr="00E62154">
        <w:rPr>
          <w:rFonts w:ascii="Montserrat" w:hAnsi="Montserrat"/>
        </w:rPr>
        <w:t xml:space="preserve"> or support to those in the patient’s home. Lisa Wolff and Victoria Sebastian</w:t>
      </w:r>
      <w:r w:rsidR="00B03A89">
        <w:rPr>
          <w:rFonts w:ascii="Montserrat" w:hAnsi="Montserrat"/>
        </w:rPr>
        <w:t xml:space="preserve"> also</w:t>
      </w:r>
      <w:r w:rsidR="0047215D" w:rsidRPr="00E62154">
        <w:rPr>
          <w:rFonts w:ascii="Montserrat" w:hAnsi="Montserrat"/>
        </w:rPr>
        <w:t xml:space="preserve"> </w:t>
      </w:r>
      <w:r w:rsidR="00761DA6" w:rsidRPr="00E62154">
        <w:rPr>
          <w:rFonts w:ascii="Montserrat" w:hAnsi="Montserrat"/>
        </w:rPr>
        <w:t>add</w:t>
      </w:r>
      <w:r w:rsidR="0047215D" w:rsidRPr="00E62154">
        <w:rPr>
          <w:rFonts w:ascii="Montserrat" w:hAnsi="Montserrat"/>
        </w:rPr>
        <w:t>ed</w:t>
      </w:r>
      <w:r w:rsidR="00761DA6" w:rsidRPr="00E62154">
        <w:rPr>
          <w:rFonts w:ascii="Montserrat" w:hAnsi="Montserrat"/>
        </w:rPr>
        <w:t xml:space="preserve"> their voices to </w:t>
      </w:r>
      <w:r w:rsidR="00E62154">
        <w:rPr>
          <w:rFonts w:ascii="Montserrat" w:hAnsi="Montserrat"/>
        </w:rPr>
        <w:t>the</w:t>
      </w:r>
      <w:r w:rsidR="00761DA6" w:rsidRPr="00E62154">
        <w:rPr>
          <w:rFonts w:ascii="Montserrat" w:hAnsi="Montserrat"/>
        </w:rPr>
        <w:t xml:space="preserve"> </w:t>
      </w:r>
      <w:r w:rsidR="00E62154">
        <w:rPr>
          <w:rFonts w:ascii="Montserrat" w:hAnsi="Montserrat"/>
        </w:rPr>
        <w:t>F</w:t>
      </w:r>
      <w:r w:rsidR="00761DA6" w:rsidRPr="00E62154">
        <w:rPr>
          <w:rFonts w:ascii="Montserrat" w:hAnsi="Montserrat"/>
        </w:rPr>
        <w:t xml:space="preserve">amilies who have given evidence before them, </w:t>
      </w:r>
      <w:r w:rsidR="0047215D" w:rsidRPr="00E62154">
        <w:rPr>
          <w:rFonts w:ascii="Montserrat" w:hAnsi="Montserrat"/>
        </w:rPr>
        <w:t>describing how no one listened to them, and</w:t>
      </w:r>
      <w:r w:rsidR="00211BCE" w:rsidRPr="00E62154">
        <w:rPr>
          <w:rFonts w:ascii="Montserrat" w:hAnsi="Montserrat"/>
        </w:rPr>
        <w:t xml:space="preserve"> their </w:t>
      </w:r>
      <w:r w:rsidR="00AF2CAF" w:rsidRPr="00E62154">
        <w:rPr>
          <w:rFonts w:ascii="Montserrat" w:hAnsi="Montserrat"/>
        </w:rPr>
        <w:t xml:space="preserve">repeatedly expressed </w:t>
      </w:r>
      <w:r w:rsidR="00211BCE" w:rsidRPr="00E62154">
        <w:rPr>
          <w:rFonts w:ascii="Montserrat" w:hAnsi="Montserrat"/>
        </w:rPr>
        <w:t>fears that their daughters were unsafe</w:t>
      </w:r>
      <w:r w:rsidR="00E62154">
        <w:rPr>
          <w:rFonts w:ascii="Montserrat" w:hAnsi="Montserrat"/>
        </w:rPr>
        <w:t>.</w:t>
      </w:r>
      <w:r w:rsidR="00367D75">
        <w:rPr>
          <w:rFonts w:ascii="Montserrat" w:hAnsi="Montserrat"/>
        </w:rPr>
        <w:t xml:space="preserve"> </w:t>
      </w:r>
    </w:p>
    <w:p w14:paraId="77F51C98" w14:textId="77777777" w:rsidR="00232779" w:rsidRPr="00232779" w:rsidRDefault="00232779" w:rsidP="00232779">
      <w:pPr>
        <w:spacing w:line="360" w:lineRule="auto"/>
        <w:jc w:val="both"/>
        <w:rPr>
          <w:rFonts w:ascii="Montserrat" w:hAnsi="Montserrat"/>
        </w:rPr>
      </w:pPr>
    </w:p>
    <w:p w14:paraId="0A9EEAA3" w14:textId="294ECEF6" w:rsidR="005823C0" w:rsidRPr="00191B7B" w:rsidRDefault="005823C0" w:rsidP="00191B7B">
      <w:pPr>
        <w:pStyle w:val="Heading2"/>
        <w:rPr>
          <w:rFonts w:ascii="Montserrat" w:hAnsi="Montserrat"/>
          <w:sz w:val="28"/>
          <w:szCs w:val="28"/>
        </w:rPr>
      </w:pPr>
      <w:r w:rsidRPr="00191B7B">
        <w:rPr>
          <w:rFonts w:ascii="Montserrat" w:hAnsi="Montserrat"/>
          <w:sz w:val="28"/>
          <w:szCs w:val="28"/>
        </w:rPr>
        <w:t>Staff</w:t>
      </w:r>
    </w:p>
    <w:p w14:paraId="0D9C1C8D" w14:textId="77777777" w:rsidR="005823C0" w:rsidRPr="00351249" w:rsidRDefault="005823C0" w:rsidP="00351249">
      <w:pPr>
        <w:pStyle w:val="ListParagraph"/>
        <w:spacing w:line="360" w:lineRule="auto"/>
        <w:jc w:val="both"/>
        <w:rPr>
          <w:rFonts w:ascii="Montserrat" w:hAnsi="Montserrat"/>
        </w:rPr>
      </w:pPr>
    </w:p>
    <w:p w14:paraId="1B6CA3E8" w14:textId="56B85323" w:rsidR="00E35DD9" w:rsidRPr="00EF7FBE" w:rsidRDefault="00856552" w:rsidP="00E35DD9">
      <w:pPr>
        <w:pStyle w:val="ListParagraph"/>
        <w:numPr>
          <w:ilvl w:val="0"/>
          <w:numId w:val="1"/>
        </w:numPr>
        <w:spacing w:line="360" w:lineRule="auto"/>
        <w:jc w:val="both"/>
        <w:rPr>
          <w:rFonts w:ascii="Montserrat" w:hAnsi="Montserrat"/>
        </w:rPr>
      </w:pPr>
      <w:r w:rsidRPr="00EF7FBE">
        <w:rPr>
          <w:rFonts w:ascii="Montserrat" w:hAnsi="Montserrat"/>
        </w:rPr>
        <w:t xml:space="preserve">Much of what was said by those </w:t>
      </w:r>
      <w:r w:rsidR="00E62154" w:rsidRPr="00EF7FBE">
        <w:rPr>
          <w:rFonts w:ascii="Montserrat" w:hAnsi="Montserrat"/>
        </w:rPr>
        <w:t>F</w:t>
      </w:r>
      <w:r w:rsidRPr="00EF7FBE">
        <w:rPr>
          <w:rFonts w:ascii="Montserrat" w:hAnsi="Montserrat"/>
        </w:rPr>
        <w:t>amilies was also echoed in the evidence given by members of staff over the first two weeks of this hearing.  We began to see and hear the duty of candour emerge, with many staff sharing their concerns openly and unreservedly. We</w:t>
      </w:r>
      <w:r w:rsidR="00E62154" w:rsidRPr="00EF7FBE">
        <w:rPr>
          <w:rFonts w:ascii="Montserrat" w:hAnsi="Montserrat"/>
        </w:rPr>
        <w:t xml:space="preserve"> also</w:t>
      </w:r>
      <w:r w:rsidRPr="00EF7FBE">
        <w:rPr>
          <w:rFonts w:ascii="Montserrat" w:hAnsi="Montserrat"/>
        </w:rPr>
        <w:t xml:space="preserve"> thank those members of staff who came here and provided detailed and candid evidence. </w:t>
      </w:r>
      <w:r w:rsidR="002E6341">
        <w:rPr>
          <w:rFonts w:ascii="Montserrat" w:hAnsi="Montserrat"/>
        </w:rPr>
        <w:t>The Inquiry does not underestimate the challenge of being asked to provide evidence to you</w:t>
      </w:r>
      <w:r w:rsidR="00737875">
        <w:rPr>
          <w:rFonts w:ascii="Montserrat" w:hAnsi="Montserrat"/>
        </w:rPr>
        <w:t>,</w:t>
      </w:r>
      <w:r w:rsidR="002E6341">
        <w:rPr>
          <w:rFonts w:ascii="Montserrat" w:hAnsi="Montserrat"/>
        </w:rPr>
        <w:t xml:space="preserve"> Chair</w:t>
      </w:r>
      <w:r w:rsidR="00737875">
        <w:rPr>
          <w:rFonts w:ascii="Montserrat" w:hAnsi="Montserrat"/>
        </w:rPr>
        <w:t>,</w:t>
      </w:r>
      <w:r w:rsidR="002E6341">
        <w:rPr>
          <w:rFonts w:ascii="Montserrat" w:hAnsi="Montserrat"/>
        </w:rPr>
        <w:t xml:space="preserve"> in the context of a public inquiry. </w:t>
      </w:r>
    </w:p>
    <w:p w14:paraId="1A39E2F1" w14:textId="77777777" w:rsidR="00E35DD9" w:rsidRPr="00E35DD9" w:rsidRDefault="00E35DD9" w:rsidP="00E35DD9">
      <w:pPr>
        <w:pStyle w:val="ListParagraph"/>
        <w:spacing w:line="360" w:lineRule="auto"/>
        <w:jc w:val="both"/>
        <w:rPr>
          <w:rFonts w:ascii="Montserrat" w:hAnsi="Montserrat"/>
          <w:highlight w:val="yellow"/>
        </w:rPr>
      </w:pPr>
    </w:p>
    <w:p w14:paraId="021818C9" w14:textId="3C195BAB" w:rsidR="00E35DD9" w:rsidRPr="00E35DD9" w:rsidRDefault="00761DA6" w:rsidP="00E35DD9">
      <w:pPr>
        <w:pStyle w:val="ListParagraph"/>
        <w:numPr>
          <w:ilvl w:val="0"/>
          <w:numId w:val="1"/>
        </w:numPr>
        <w:spacing w:line="360" w:lineRule="auto"/>
        <w:jc w:val="both"/>
        <w:rPr>
          <w:rFonts w:ascii="Montserrat" w:hAnsi="Montserrat"/>
        </w:rPr>
      </w:pPr>
      <w:r>
        <w:rPr>
          <w:rFonts w:ascii="Montserrat" w:hAnsi="Montserrat"/>
        </w:rPr>
        <w:t>The Inquiry heard from staff both p</w:t>
      </w:r>
      <w:r w:rsidR="00E35DD9" w:rsidRPr="00E35DD9">
        <w:rPr>
          <w:rFonts w:ascii="Montserrat" w:hAnsi="Montserrat"/>
        </w:rPr>
        <w:t>ast and present</w:t>
      </w:r>
      <w:r>
        <w:rPr>
          <w:rFonts w:ascii="Montserrat" w:hAnsi="Montserrat"/>
        </w:rPr>
        <w:t xml:space="preserve">, </w:t>
      </w:r>
      <w:r w:rsidR="00487AAE">
        <w:rPr>
          <w:rFonts w:ascii="Montserrat" w:hAnsi="Montserrat"/>
        </w:rPr>
        <w:t xml:space="preserve">working across a range of roles and levels of seniority: </w:t>
      </w:r>
      <w:r>
        <w:rPr>
          <w:rFonts w:ascii="Montserrat" w:hAnsi="Montserrat"/>
        </w:rPr>
        <w:t>a H</w:t>
      </w:r>
      <w:r w:rsidR="00D5732D">
        <w:rPr>
          <w:rFonts w:ascii="Montserrat" w:hAnsi="Montserrat"/>
        </w:rPr>
        <w:t>ealthcare Assistant [‘HCA’</w:t>
      </w:r>
      <w:r w:rsidR="00B03A89">
        <w:rPr>
          <w:rFonts w:ascii="Montserrat" w:hAnsi="Montserrat"/>
        </w:rPr>
        <w:t>]</w:t>
      </w:r>
      <w:r w:rsidR="00EF7FBE">
        <w:rPr>
          <w:rFonts w:ascii="Montserrat" w:hAnsi="Montserrat"/>
        </w:rPr>
        <w:t>;</w:t>
      </w:r>
      <w:r>
        <w:rPr>
          <w:rFonts w:ascii="Montserrat" w:hAnsi="Montserrat"/>
        </w:rPr>
        <w:t xml:space="preserve"> an u</w:t>
      </w:r>
      <w:r w:rsidR="00E35DD9" w:rsidRPr="00E35DD9">
        <w:rPr>
          <w:rFonts w:ascii="Montserrat" w:hAnsi="Montserrat"/>
        </w:rPr>
        <w:t xml:space="preserve">ndercover </w:t>
      </w:r>
      <w:r>
        <w:rPr>
          <w:rFonts w:ascii="Montserrat" w:hAnsi="Montserrat"/>
        </w:rPr>
        <w:t>HCA</w:t>
      </w:r>
      <w:r w:rsidR="00EF7FBE">
        <w:rPr>
          <w:rFonts w:ascii="Montserrat" w:hAnsi="Montserrat"/>
        </w:rPr>
        <w:t>;</w:t>
      </w:r>
      <w:r w:rsidR="00E35DD9" w:rsidRPr="00E35DD9">
        <w:rPr>
          <w:rFonts w:ascii="Montserrat" w:hAnsi="Montserrat"/>
        </w:rPr>
        <w:t xml:space="preserve"> </w:t>
      </w:r>
      <w:r>
        <w:rPr>
          <w:rFonts w:ascii="Montserrat" w:hAnsi="Montserrat"/>
        </w:rPr>
        <w:t>w</w:t>
      </w:r>
      <w:r w:rsidR="00E35DD9" w:rsidRPr="00E35DD9">
        <w:rPr>
          <w:rFonts w:ascii="Montserrat" w:hAnsi="Montserrat"/>
        </w:rPr>
        <w:t>ard staff</w:t>
      </w:r>
      <w:r w:rsidR="00EF7FBE">
        <w:rPr>
          <w:rFonts w:ascii="Montserrat" w:hAnsi="Montserrat"/>
        </w:rPr>
        <w:t>;</w:t>
      </w:r>
      <w:r w:rsidR="00E35DD9" w:rsidRPr="00E35DD9">
        <w:rPr>
          <w:rFonts w:ascii="Montserrat" w:hAnsi="Montserrat"/>
        </w:rPr>
        <w:t xml:space="preserve"> </w:t>
      </w:r>
      <w:r>
        <w:rPr>
          <w:rFonts w:ascii="Montserrat" w:hAnsi="Montserrat"/>
        </w:rPr>
        <w:t>w</w:t>
      </w:r>
      <w:r w:rsidR="00E35DD9" w:rsidRPr="00E35DD9">
        <w:rPr>
          <w:rFonts w:ascii="Montserrat" w:hAnsi="Montserrat"/>
        </w:rPr>
        <w:t>ard managers</w:t>
      </w:r>
      <w:r w:rsidR="00EF7FBE">
        <w:rPr>
          <w:rFonts w:ascii="Montserrat" w:hAnsi="Montserrat"/>
        </w:rPr>
        <w:t>;</w:t>
      </w:r>
      <w:r w:rsidR="00E35DD9" w:rsidRPr="00E35DD9">
        <w:rPr>
          <w:rFonts w:ascii="Montserrat" w:hAnsi="Montserrat"/>
        </w:rPr>
        <w:t xml:space="preserve"> </w:t>
      </w:r>
      <w:r>
        <w:rPr>
          <w:rFonts w:ascii="Montserrat" w:hAnsi="Montserrat"/>
        </w:rPr>
        <w:t>c</w:t>
      </w:r>
      <w:r w:rsidR="00E35DD9" w:rsidRPr="00E35DD9">
        <w:rPr>
          <w:rFonts w:ascii="Montserrat" w:hAnsi="Montserrat"/>
        </w:rPr>
        <w:t xml:space="preserve">linical leads and </w:t>
      </w:r>
      <w:r w:rsidR="00D5732D">
        <w:rPr>
          <w:rFonts w:ascii="Montserrat" w:hAnsi="Montserrat"/>
        </w:rPr>
        <w:t xml:space="preserve">two </w:t>
      </w:r>
      <w:r w:rsidR="00E35DD9" w:rsidRPr="00E35DD9">
        <w:rPr>
          <w:rFonts w:ascii="Montserrat" w:hAnsi="Montserrat"/>
        </w:rPr>
        <w:t xml:space="preserve">retired </w:t>
      </w:r>
      <w:r w:rsidR="00D5732D">
        <w:rPr>
          <w:rFonts w:ascii="Montserrat" w:hAnsi="Montserrat"/>
        </w:rPr>
        <w:t xml:space="preserve">senior </w:t>
      </w:r>
      <w:r w:rsidR="00E35DD9" w:rsidRPr="00E35DD9">
        <w:rPr>
          <w:rFonts w:ascii="Montserrat" w:hAnsi="Montserrat"/>
        </w:rPr>
        <w:t>nurse</w:t>
      </w:r>
      <w:r w:rsidR="00D5732D">
        <w:rPr>
          <w:rFonts w:ascii="Montserrat" w:hAnsi="Montserrat"/>
        </w:rPr>
        <w:t>s</w:t>
      </w:r>
      <w:r>
        <w:rPr>
          <w:rFonts w:ascii="Montserrat" w:hAnsi="Montserrat"/>
        </w:rPr>
        <w:t>.</w:t>
      </w:r>
      <w:r w:rsidR="00B65986">
        <w:rPr>
          <w:rFonts w:ascii="Montserrat" w:hAnsi="Montserrat"/>
        </w:rPr>
        <w:t xml:space="preserve"> </w:t>
      </w:r>
      <w:r w:rsidR="00487AAE">
        <w:rPr>
          <w:rFonts w:ascii="Montserrat" w:hAnsi="Montserrat"/>
        </w:rPr>
        <w:t xml:space="preserve">Whilst each witness spoke from their own experience, there was notable consistency in many of the themes that emerged. Those themes </w:t>
      </w:r>
      <w:r w:rsidR="008F3614">
        <w:rPr>
          <w:rFonts w:ascii="Montserrat" w:hAnsi="Montserrat"/>
        </w:rPr>
        <w:t>included the following</w:t>
      </w:r>
      <w:r w:rsidR="00856552">
        <w:rPr>
          <w:rFonts w:ascii="Montserrat" w:hAnsi="Montserrat"/>
        </w:rPr>
        <w:t>:</w:t>
      </w:r>
    </w:p>
    <w:p w14:paraId="717B7750" w14:textId="77777777" w:rsidR="00E35DD9" w:rsidRPr="00E35DD9" w:rsidRDefault="00E35DD9" w:rsidP="00E35DD9">
      <w:pPr>
        <w:pStyle w:val="ListParagraph"/>
        <w:rPr>
          <w:rFonts w:ascii="Montserrat" w:hAnsi="Montserrat"/>
        </w:rPr>
      </w:pPr>
    </w:p>
    <w:p w14:paraId="701B09B5" w14:textId="6B8B98F3" w:rsidR="00EF7FBE" w:rsidRDefault="002C1E03" w:rsidP="00EF7FBE">
      <w:pPr>
        <w:pStyle w:val="ListParagraph"/>
        <w:numPr>
          <w:ilvl w:val="1"/>
          <w:numId w:val="1"/>
        </w:numPr>
        <w:spacing w:line="360" w:lineRule="auto"/>
        <w:jc w:val="both"/>
        <w:rPr>
          <w:rFonts w:ascii="Montserrat" w:hAnsi="Montserrat"/>
        </w:rPr>
      </w:pPr>
      <w:r w:rsidRPr="00EF7FBE">
        <w:rPr>
          <w:rFonts w:ascii="Montserrat" w:hAnsi="Montserrat"/>
          <w:b/>
          <w:bCs/>
          <w:i/>
          <w:iCs/>
        </w:rPr>
        <w:lastRenderedPageBreak/>
        <w:t xml:space="preserve">Minimal family </w:t>
      </w:r>
      <w:proofErr w:type="gramStart"/>
      <w:r w:rsidRPr="00EF7FBE">
        <w:rPr>
          <w:rFonts w:ascii="Montserrat" w:hAnsi="Montserrat"/>
          <w:b/>
          <w:bCs/>
          <w:i/>
          <w:iCs/>
        </w:rPr>
        <w:t>engagement</w:t>
      </w:r>
      <w:r w:rsidR="00EF7FBE" w:rsidRPr="00EF7FBE">
        <w:rPr>
          <w:rFonts w:ascii="Montserrat" w:hAnsi="Montserrat"/>
          <w:i/>
          <w:iCs/>
        </w:rPr>
        <w:t>;</w:t>
      </w:r>
      <w:proofErr w:type="gramEnd"/>
      <w:r w:rsidR="006C5F45">
        <w:rPr>
          <w:rFonts w:ascii="Montserrat" w:hAnsi="Montserrat"/>
        </w:rPr>
        <w:t xml:space="preserve"> </w:t>
      </w:r>
      <w:r w:rsidR="008F3614">
        <w:rPr>
          <w:rFonts w:ascii="Montserrat" w:hAnsi="Montserrat"/>
        </w:rPr>
        <w:t xml:space="preserve">a number of </w:t>
      </w:r>
      <w:r w:rsidR="006C5F45">
        <w:rPr>
          <w:rFonts w:ascii="Montserrat" w:hAnsi="Montserrat"/>
        </w:rPr>
        <w:t xml:space="preserve">the staff accounts reflected </w:t>
      </w:r>
      <w:r w:rsidR="00EF7FBE">
        <w:rPr>
          <w:rFonts w:ascii="Montserrat" w:hAnsi="Montserrat"/>
        </w:rPr>
        <w:t xml:space="preserve">the </w:t>
      </w:r>
      <w:r w:rsidR="006C5F45">
        <w:rPr>
          <w:rFonts w:ascii="Montserrat" w:hAnsi="Montserrat"/>
        </w:rPr>
        <w:t>famil</w:t>
      </w:r>
      <w:r w:rsidR="00EF7FBE">
        <w:rPr>
          <w:rFonts w:ascii="Montserrat" w:hAnsi="Montserrat"/>
        </w:rPr>
        <w:t>ies’</w:t>
      </w:r>
      <w:r w:rsidR="006C5F45">
        <w:rPr>
          <w:rFonts w:ascii="Montserrat" w:hAnsi="Montserrat"/>
        </w:rPr>
        <w:t xml:space="preserve"> experiences. Stuart Ayris </w:t>
      </w:r>
      <w:r w:rsidR="008F3614">
        <w:rPr>
          <w:rFonts w:ascii="Montserrat" w:hAnsi="Montserrat"/>
        </w:rPr>
        <w:t xml:space="preserve">candidly </w:t>
      </w:r>
      <w:r w:rsidR="006C5F45">
        <w:rPr>
          <w:rFonts w:ascii="Montserrat" w:hAnsi="Montserrat"/>
        </w:rPr>
        <w:t>explained how it was only years later</w:t>
      </w:r>
      <w:r w:rsidR="00EF7FBE">
        <w:rPr>
          <w:rFonts w:ascii="Montserrat" w:hAnsi="Montserrat"/>
        </w:rPr>
        <w:t>,</w:t>
      </w:r>
      <w:r w:rsidR="006C5F45">
        <w:rPr>
          <w:rFonts w:ascii="Montserrat" w:hAnsi="Montserrat"/>
        </w:rPr>
        <w:t xml:space="preserve"> when </w:t>
      </w:r>
      <w:r w:rsidR="00EF5DA2">
        <w:rPr>
          <w:rFonts w:ascii="Montserrat" w:hAnsi="Montserrat"/>
        </w:rPr>
        <w:t>working</w:t>
      </w:r>
      <w:r w:rsidR="006C5F45">
        <w:rPr>
          <w:rFonts w:ascii="Montserrat" w:hAnsi="Montserrat"/>
        </w:rPr>
        <w:t xml:space="preserve"> in a community role</w:t>
      </w:r>
      <w:r w:rsidR="00EF7FBE">
        <w:rPr>
          <w:rFonts w:ascii="Montserrat" w:hAnsi="Montserrat"/>
        </w:rPr>
        <w:t>,</w:t>
      </w:r>
      <w:r w:rsidR="006C5F45">
        <w:rPr>
          <w:rFonts w:ascii="Montserrat" w:hAnsi="Montserrat"/>
        </w:rPr>
        <w:t xml:space="preserve"> that he realised how little families had been involved </w:t>
      </w:r>
      <w:r w:rsidR="00EF5DA2">
        <w:rPr>
          <w:rFonts w:ascii="Montserrat" w:hAnsi="Montserrat"/>
        </w:rPr>
        <w:t xml:space="preserve">in </w:t>
      </w:r>
      <w:r w:rsidR="00EF7FBE">
        <w:rPr>
          <w:rFonts w:ascii="Montserrat" w:hAnsi="Montserrat"/>
        </w:rPr>
        <w:t xml:space="preserve">the </w:t>
      </w:r>
      <w:r w:rsidR="00EF5DA2">
        <w:rPr>
          <w:rFonts w:ascii="Montserrat" w:hAnsi="Montserrat"/>
        </w:rPr>
        <w:t xml:space="preserve">care provided </w:t>
      </w:r>
      <w:r w:rsidR="008F3614">
        <w:rPr>
          <w:rFonts w:ascii="Montserrat" w:hAnsi="Montserrat"/>
        </w:rPr>
        <w:t xml:space="preserve">during his time </w:t>
      </w:r>
      <w:r w:rsidR="00EF5DA2">
        <w:rPr>
          <w:rFonts w:ascii="Montserrat" w:hAnsi="Montserrat"/>
        </w:rPr>
        <w:t>at the Linden Centre</w:t>
      </w:r>
      <w:r w:rsidR="00EF7FBE">
        <w:rPr>
          <w:rFonts w:ascii="Montserrat" w:hAnsi="Montserrat"/>
        </w:rPr>
        <w:t xml:space="preserve">. </w:t>
      </w:r>
      <w:r w:rsidR="002E6341">
        <w:rPr>
          <w:rFonts w:ascii="Montserrat" w:hAnsi="Montserrat"/>
        </w:rPr>
        <w:t>He told you that s</w:t>
      </w:r>
      <w:r w:rsidR="00EF5DA2">
        <w:rPr>
          <w:rFonts w:ascii="Montserrat" w:hAnsi="Montserrat"/>
        </w:rPr>
        <w:t xml:space="preserve">taff </w:t>
      </w:r>
      <w:r w:rsidR="008F3614">
        <w:rPr>
          <w:rFonts w:ascii="Montserrat" w:hAnsi="Montserrat"/>
        </w:rPr>
        <w:t xml:space="preserve">had </w:t>
      </w:r>
      <w:r w:rsidR="00EF5DA2">
        <w:rPr>
          <w:rFonts w:ascii="Montserrat" w:hAnsi="Montserrat"/>
        </w:rPr>
        <w:t xml:space="preserve">only </w:t>
      </w:r>
      <w:r w:rsidR="008F3614">
        <w:rPr>
          <w:rFonts w:ascii="Montserrat" w:hAnsi="Montserrat"/>
        </w:rPr>
        <w:t xml:space="preserve">been </w:t>
      </w:r>
      <w:r w:rsidR="00EF5DA2">
        <w:rPr>
          <w:rFonts w:ascii="Montserrat" w:hAnsi="Montserrat"/>
        </w:rPr>
        <w:t xml:space="preserve">getting </w:t>
      </w:r>
      <w:r w:rsidR="008F3614" w:rsidRPr="00EF7FBE">
        <w:rPr>
          <w:rFonts w:ascii="Montserrat" w:hAnsi="Montserrat"/>
          <w:i/>
          <w:iCs/>
        </w:rPr>
        <w:t>“</w:t>
      </w:r>
      <w:r w:rsidR="00EF5DA2" w:rsidRPr="00EF7FBE">
        <w:rPr>
          <w:rFonts w:ascii="Montserrat" w:hAnsi="Montserrat"/>
          <w:i/>
          <w:iCs/>
        </w:rPr>
        <w:t>half</w:t>
      </w:r>
      <w:r w:rsidR="008F3614" w:rsidRPr="00EF7FBE">
        <w:rPr>
          <w:rFonts w:ascii="Montserrat" w:hAnsi="Montserrat"/>
          <w:i/>
          <w:iCs/>
        </w:rPr>
        <w:t>"</w:t>
      </w:r>
      <w:r w:rsidR="008F3614">
        <w:rPr>
          <w:rFonts w:ascii="Montserrat" w:hAnsi="Montserrat"/>
        </w:rPr>
        <w:t xml:space="preserve"> or</w:t>
      </w:r>
      <w:r w:rsidR="00EF5DA2">
        <w:rPr>
          <w:rFonts w:ascii="Montserrat" w:hAnsi="Montserrat"/>
        </w:rPr>
        <w:t xml:space="preserve"> </w:t>
      </w:r>
      <w:r w:rsidR="008F3614" w:rsidRPr="00EF7FBE">
        <w:rPr>
          <w:rFonts w:ascii="Montserrat" w:hAnsi="Montserrat"/>
          <w:i/>
          <w:iCs/>
        </w:rPr>
        <w:t>“</w:t>
      </w:r>
      <w:r w:rsidR="00EF5DA2" w:rsidRPr="00EF7FBE">
        <w:rPr>
          <w:rFonts w:ascii="Montserrat" w:hAnsi="Montserrat"/>
          <w:i/>
          <w:iCs/>
        </w:rPr>
        <w:t>two thirds</w:t>
      </w:r>
      <w:r w:rsidR="008F3614" w:rsidRPr="00EF7FBE">
        <w:rPr>
          <w:rFonts w:ascii="Montserrat" w:hAnsi="Montserrat"/>
          <w:i/>
          <w:iCs/>
        </w:rPr>
        <w:t>”</w:t>
      </w:r>
      <w:r w:rsidR="00EF5DA2">
        <w:rPr>
          <w:rFonts w:ascii="Montserrat" w:hAnsi="Montserrat"/>
        </w:rPr>
        <w:t xml:space="preserve"> of the picture. </w:t>
      </w:r>
      <w:r w:rsidR="00EF7FBE">
        <w:rPr>
          <w:rFonts w:ascii="Montserrat" w:hAnsi="Montserrat"/>
        </w:rPr>
        <w:t>Furthermore, w</w:t>
      </w:r>
      <w:r w:rsidR="00EF5DA2">
        <w:rPr>
          <w:rFonts w:ascii="Montserrat" w:hAnsi="Montserrat"/>
        </w:rPr>
        <w:t xml:space="preserve">hilst Chloe Cawston stated that she was </w:t>
      </w:r>
      <w:r w:rsidR="008F3614">
        <w:rPr>
          <w:rFonts w:ascii="Montserrat" w:hAnsi="Montserrat"/>
        </w:rPr>
        <w:t xml:space="preserve">now </w:t>
      </w:r>
      <w:r w:rsidR="00EF5DA2">
        <w:rPr>
          <w:rFonts w:ascii="Montserrat" w:hAnsi="Montserrat"/>
        </w:rPr>
        <w:t xml:space="preserve">very passionate around engaging families, she </w:t>
      </w:r>
      <w:r w:rsidR="008F3614">
        <w:rPr>
          <w:rFonts w:ascii="Montserrat" w:hAnsi="Montserrat"/>
        </w:rPr>
        <w:t>acknowledged</w:t>
      </w:r>
      <w:r w:rsidR="00EF5DA2">
        <w:rPr>
          <w:rFonts w:ascii="Montserrat" w:hAnsi="Montserrat"/>
        </w:rPr>
        <w:t xml:space="preserve"> that as a trust, EPUT </w:t>
      </w:r>
      <w:r w:rsidR="00EF7FBE">
        <w:rPr>
          <w:rFonts w:ascii="Montserrat" w:hAnsi="Montserrat"/>
        </w:rPr>
        <w:t>“</w:t>
      </w:r>
      <w:r w:rsidR="00EF5DA2" w:rsidRPr="00EF7FBE">
        <w:rPr>
          <w:rFonts w:ascii="Montserrat" w:hAnsi="Montserrat"/>
          <w:i/>
          <w:iCs/>
        </w:rPr>
        <w:t>hadn’t always</w:t>
      </w:r>
      <w:r w:rsidR="00EF7FBE" w:rsidRPr="00EF7FBE">
        <w:rPr>
          <w:rFonts w:ascii="Montserrat" w:hAnsi="Montserrat"/>
          <w:i/>
          <w:iCs/>
        </w:rPr>
        <w:t xml:space="preserve"> </w:t>
      </w:r>
      <w:r w:rsidR="00EF5DA2" w:rsidRPr="00E62154">
        <w:rPr>
          <w:rFonts w:ascii="Montserrat" w:hAnsi="Montserrat"/>
          <w:i/>
          <w:iCs/>
        </w:rPr>
        <w:t>done [their] best in terms of engaging with family”.</w:t>
      </w:r>
      <w:r w:rsidR="00EF5DA2">
        <w:rPr>
          <w:rFonts w:ascii="Montserrat" w:hAnsi="Montserrat"/>
        </w:rPr>
        <w:t xml:space="preserve"> Louise Borton agreed </w:t>
      </w:r>
      <w:r w:rsidR="00EF7FBE">
        <w:rPr>
          <w:rFonts w:ascii="Montserrat" w:hAnsi="Montserrat"/>
        </w:rPr>
        <w:t>that owing</w:t>
      </w:r>
      <w:r w:rsidR="00EF5DA2">
        <w:rPr>
          <w:rFonts w:ascii="Montserrat" w:hAnsi="Montserrat"/>
        </w:rPr>
        <w:t xml:space="preserve"> to “</w:t>
      </w:r>
      <w:r w:rsidR="00EF5DA2" w:rsidRPr="00BA33EB">
        <w:rPr>
          <w:rFonts w:ascii="Montserrat" w:hAnsi="Montserrat"/>
          <w:i/>
          <w:iCs/>
        </w:rPr>
        <w:t>staffing pressures</w:t>
      </w:r>
      <w:r w:rsidR="00EF5DA2">
        <w:rPr>
          <w:rFonts w:ascii="Montserrat" w:hAnsi="Montserrat"/>
          <w:i/>
          <w:iCs/>
        </w:rPr>
        <w:t>”</w:t>
      </w:r>
      <w:r w:rsidR="00EF5DA2">
        <w:rPr>
          <w:rFonts w:ascii="Montserrat" w:hAnsi="Montserrat"/>
        </w:rPr>
        <w:t>, it was not always routine practice to involve patient</w:t>
      </w:r>
      <w:r w:rsidR="00EF7FBE">
        <w:rPr>
          <w:rFonts w:ascii="Montserrat" w:hAnsi="Montserrat"/>
        </w:rPr>
        <w:t>s</w:t>
      </w:r>
      <w:r w:rsidR="00EF5DA2">
        <w:rPr>
          <w:rFonts w:ascii="Montserrat" w:hAnsi="Montserrat"/>
        </w:rPr>
        <w:t xml:space="preserve"> and carers in risk assessments.</w:t>
      </w:r>
    </w:p>
    <w:p w14:paraId="1D1BB553" w14:textId="77777777" w:rsidR="00EF7FBE" w:rsidRDefault="00EF7FBE" w:rsidP="00EF7FBE">
      <w:pPr>
        <w:pStyle w:val="ListParagraph"/>
        <w:spacing w:line="360" w:lineRule="auto"/>
        <w:ind w:left="1440"/>
        <w:jc w:val="both"/>
        <w:rPr>
          <w:rFonts w:ascii="Montserrat" w:hAnsi="Montserrat"/>
        </w:rPr>
      </w:pPr>
    </w:p>
    <w:p w14:paraId="1546B909" w14:textId="77777777" w:rsidR="00EF7FBE" w:rsidRDefault="00EF5DA2" w:rsidP="00EF7FBE">
      <w:pPr>
        <w:pStyle w:val="ListParagraph"/>
        <w:numPr>
          <w:ilvl w:val="1"/>
          <w:numId w:val="1"/>
        </w:numPr>
        <w:spacing w:line="360" w:lineRule="auto"/>
        <w:jc w:val="both"/>
        <w:rPr>
          <w:rFonts w:ascii="Montserrat" w:hAnsi="Montserrat"/>
        </w:rPr>
      </w:pPr>
      <w:r w:rsidRPr="00EF7FBE">
        <w:rPr>
          <w:rFonts w:ascii="Montserrat" w:hAnsi="Montserrat"/>
        </w:rPr>
        <w:t>It was particularly striking that</w:t>
      </w:r>
      <w:r w:rsidR="00761DA6" w:rsidRPr="00EF7FBE">
        <w:rPr>
          <w:rFonts w:ascii="Montserrat" w:hAnsi="Montserrat"/>
        </w:rPr>
        <w:t xml:space="preserve"> </w:t>
      </w:r>
      <w:r w:rsidR="00761DA6" w:rsidRPr="00EF7FBE">
        <w:rPr>
          <w:rFonts w:ascii="Montserrat" w:hAnsi="Montserrat"/>
          <w:u w:val="single"/>
        </w:rPr>
        <w:t>all</w:t>
      </w:r>
      <w:r w:rsidR="00761DA6" w:rsidRPr="00EF7FBE">
        <w:rPr>
          <w:rFonts w:ascii="Montserrat" w:hAnsi="Montserrat"/>
        </w:rPr>
        <w:t xml:space="preserve"> </w:t>
      </w:r>
      <w:r w:rsidR="00090C69" w:rsidRPr="00EF7FBE">
        <w:rPr>
          <w:rFonts w:ascii="Montserrat" w:hAnsi="Montserrat"/>
        </w:rPr>
        <w:t xml:space="preserve">staff witnesses </w:t>
      </w:r>
      <w:r w:rsidR="00761DA6" w:rsidRPr="00EF7FBE">
        <w:rPr>
          <w:rFonts w:ascii="Montserrat" w:hAnsi="Montserrat"/>
        </w:rPr>
        <w:t xml:space="preserve">spoke of </w:t>
      </w:r>
      <w:r w:rsidR="00761DA6" w:rsidRPr="00EF7FBE">
        <w:rPr>
          <w:rFonts w:ascii="Montserrat" w:hAnsi="Montserrat"/>
          <w:b/>
          <w:bCs/>
          <w:i/>
          <w:iCs/>
        </w:rPr>
        <w:t>staffing pressures</w:t>
      </w:r>
      <w:r w:rsidR="00090C69" w:rsidRPr="00EF7FBE">
        <w:rPr>
          <w:rFonts w:ascii="Montserrat" w:hAnsi="Montserrat"/>
        </w:rPr>
        <w:t>;</w:t>
      </w:r>
      <w:r w:rsidR="00761DA6" w:rsidRPr="00EF7FBE">
        <w:rPr>
          <w:rFonts w:ascii="Montserrat" w:hAnsi="Montserrat"/>
        </w:rPr>
        <w:t xml:space="preserve"> understaffing</w:t>
      </w:r>
      <w:r w:rsidR="00090C69" w:rsidRPr="00EF7FBE">
        <w:rPr>
          <w:rFonts w:ascii="Montserrat" w:hAnsi="Montserrat"/>
        </w:rPr>
        <w:t xml:space="preserve"> principally</w:t>
      </w:r>
      <w:r w:rsidR="00761DA6" w:rsidRPr="00EF7FBE">
        <w:rPr>
          <w:rFonts w:ascii="Montserrat" w:hAnsi="Montserrat"/>
        </w:rPr>
        <w:t>,</w:t>
      </w:r>
      <w:r w:rsidR="00090C69" w:rsidRPr="00EF7FBE">
        <w:rPr>
          <w:rFonts w:ascii="Montserrat" w:hAnsi="Montserrat"/>
        </w:rPr>
        <w:t xml:space="preserve"> with</w:t>
      </w:r>
      <w:r w:rsidR="00EF7FBE">
        <w:rPr>
          <w:rFonts w:ascii="Montserrat" w:hAnsi="Montserrat"/>
        </w:rPr>
        <w:t xml:space="preserve"> </w:t>
      </w:r>
      <w:r w:rsidR="00761DA6" w:rsidRPr="00EF7FBE">
        <w:rPr>
          <w:rFonts w:ascii="Montserrat" w:hAnsi="Montserrat"/>
        </w:rPr>
        <w:t xml:space="preserve">failures to ensure an appropriate skill mix on the ward at any given time, </w:t>
      </w:r>
      <w:r w:rsidR="00EF7FBE">
        <w:rPr>
          <w:rFonts w:ascii="Montserrat" w:hAnsi="Montserrat"/>
        </w:rPr>
        <w:t xml:space="preserve">and </w:t>
      </w:r>
      <w:r w:rsidR="00090C69" w:rsidRPr="00EF7FBE">
        <w:rPr>
          <w:rFonts w:ascii="Montserrat" w:hAnsi="Montserrat"/>
        </w:rPr>
        <w:t>with</w:t>
      </w:r>
      <w:r w:rsidR="00761DA6" w:rsidRPr="00EF7FBE">
        <w:rPr>
          <w:rFonts w:ascii="Montserrat" w:hAnsi="Montserrat"/>
        </w:rPr>
        <w:t xml:space="preserve"> heavy reliance on bank and/or agency staff</w:t>
      </w:r>
      <w:r w:rsidR="00EF7FBE">
        <w:rPr>
          <w:rFonts w:ascii="Montserrat" w:hAnsi="Montserrat"/>
        </w:rPr>
        <w:t xml:space="preserve">, which was </w:t>
      </w:r>
      <w:r w:rsidR="00CE7E7B" w:rsidRPr="00EF7FBE">
        <w:rPr>
          <w:rFonts w:ascii="Montserrat" w:hAnsi="Montserrat"/>
        </w:rPr>
        <w:t>described by Louise Borton a</w:t>
      </w:r>
      <w:r w:rsidR="00EF7FBE">
        <w:rPr>
          <w:rFonts w:ascii="Montserrat" w:hAnsi="Montserrat"/>
        </w:rPr>
        <w:t>s</w:t>
      </w:r>
      <w:r w:rsidR="00CE7E7B" w:rsidRPr="00EF7FBE">
        <w:rPr>
          <w:rFonts w:ascii="Montserrat" w:hAnsi="Montserrat"/>
        </w:rPr>
        <w:t xml:space="preserve"> resulting in a </w:t>
      </w:r>
      <w:r w:rsidR="00CE7E7B" w:rsidRPr="00EF7FBE">
        <w:rPr>
          <w:rFonts w:ascii="Montserrat" w:hAnsi="Montserrat"/>
          <w:i/>
          <w:iCs/>
        </w:rPr>
        <w:t>“very challenging environment to work in</w:t>
      </w:r>
      <w:r w:rsidR="00CE7E7B" w:rsidRPr="00EF7FBE">
        <w:rPr>
          <w:rFonts w:ascii="Montserrat" w:hAnsi="Montserrat"/>
        </w:rPr>
        <w:t>”</w:t>
      </w:r>
      <w:r w:rsidR="00761DA6" w:rsidRPr="00EF7FBE">
        <w:rPr>
          <w:rFonts w:ascii="Montserrat" w:hAnsi="Montserrat"/>
        </w:rPr>
        <w:t xml:space="preserve">. </w:t>
      </w:r>
      <w:r w:rsidR="00CE7E7B" w:rsidRPr="00EF7FBE">
        <w:rPr>
          <w:rFonts w:ascii="Montserrat" w:hAnsi="Montserrat"/>
        </w:rPr>
        <w:t xml:space="preserve">Brian O’Donnell explained that it was not possible to raise concerns about staffing levels, even when things </w:t>
      </w:r>
      <w:r w:rsidR="00DF48B8" w:rsidRPr="00EF7FBE">
        <w:rPr>
          <w:rFonts w:ascii="Montserrat" w:hAnsi="Montserrat"/>
          <w:i/>
          <w:iCs/>
        </w:rPr>
        <w:t>“</w:t>
      </w:r>
      <w:r w:rsidR="00CE7E7B" w:rsidRPr="00EF7FBE">
        <w:rPr>
          <w:rFonts w:ascii="Montserrat" w:hAnsi="Montserrat"/>
          <w:i/>
          <w:iCs/>
        </w:rPr>
        <w:t>weren’t safe”.</w:t>
      </w:r>
      <w:r w:rsidR="00CE7E7B" w:rsidRPr="00EF7FBE">
        <w:rPr>
          <w:rFonts w:ascii="Montserrat" w:hAnsi="Montserrat"/>
        </w:rPr>
        <w:t xml:space="preserve"> The response would be </w:t>
      </w:r>
      <w:r w:rsidR="00CE7E7B" w:rsidRPr="00EF7FBE">
        <w:rPr>
          <w:rFonts w:ascii="Montserrat" w:hAnsi="Montserrat"/>
          <w:i/>
          <w:iCs/>
        </w:rPr>
        <w:t>“we can’t get more staff. You need to get on with it”</w:t>
      </w:r>
      <w:r w:rsidR="00CE7E7B" w:rsidRPr="00EF7FBE">
        <w:rPr>
          <w:rFonts w:ascii="Montserrat" w:hAnsi="Montserrat"/>
        </w:rPr>
        <w:t>. Zoe Bunting considered that staffing levels had influenced decisions</w:t>
      </w:r>
      <w:r w:rsidR="00EF7FBE">
        <w:rPr>
          <w:rFonts w:ascii="Montserrat" w:hAnsi="Montserrat"/>
        </w:rPr>
        <w:t xml:space="preserve"> such</w:t>
      </w:r>
      <w:r w:rsidR="00CE7E7B" w:rsidRPr="00EF7FBE">
        <w:rPr>
          <w:rFonts w:ascii="Montserrat" w:hAnsi="Montserrat"/>
        </w:rPr>
        <w:t xml:space="preserve"> </w:t>
      </w:r>
      <w:r w:rsidR="00EF7FBE">
        <w:rPr>
          <w:rFonts w:ascii="Montserrat" w:hAnsi="Montserrat"/>
        </w:rPr>
        <w:t>as</w:t>
      </w:r>
      <w:r w:rsidR="00CE7E7B" w:rsidRPr="00EF7FBE">
        <w:rPr>
          <w:rFonts w:ascii="Montserrat" w:hAnsi="Montserrat"/>
        </w:rPr>
        <w:t xml:space="preserve"> observation</w:t>
      </w:r>
      <w:r w:rsidR="00EF7FBE">
        <w:rPr>
          <w:rFonts w:ascii="Montserrat" w:hAnsi="Montserrat"/>
        </w:rPr>
        <w:t xml:space="preserve"> levels</w:t>
      </w:r>
      <w:r w:rsidR="00CE7E7B" w:rsidRPr="00EF7FBE">
        <w:rPr>
          <w:rFonts w:ascii="Montserrat" w:hAnsi="Montserrat"/>
        </w:rPr>
        <w:t xml:space="preserve">. </w:t>
      </w:r>
    </w:p>
    <w:p w14:paraId="55354EA2" w14:textId="77777777" w:rsidR="00EF7FBE" w:rsidRPr="00EF7FBE" w:rsidRDefault="00EF7FBE" w:rsidP="00EF7FBE">
      <w:pPr>
        <w:pStyle w:val="ListParagraph"/>
        <w:rPr>
          <w:rFonts w:ascii="Montserrat" w:hAnsi="Montserrat"/>
        </w:rPr>
      </w:pPr>
    </w:p>
    <w:p w14:paraId="68D0CE5C" w14:textId="0AF935D7" w:rsidR="00EF7FBE" w:rsidRDefault="00EF5DA2" w:rsidP="00EF7FBE">
      <w:pPr>
        <w:pStyle w:val="ListParagraph"/>
        <w:numPr>
          <w:ilvl w:val="1"/>
          <w:numId w:val="1"/>
        </w:numPr>
        <w:spacing w:line="360" w:lineRule="auto"/>
        <w:jc w:val="both"/>
        <w:rPr>
          <w:rFonts w:ascii="Montserrat" w:hAnsi="Montserrat"/>
        </w:rPr>
      </w:pPr>
      <w:r w:rsidRPr="00EF7FBE">
        <w:rPr>
          <w:rFonts w:ascii="Montserrat" w:hAnsi="Montserrat"/>
        </w:rPr>
        <w:t>St</w:t>
      </w:r>
      <w:r w:rsidR="00CE7E7B" w:rsidRPr="00EF7FBE">
        <w:rPr>
          <w:rFonts w:ascii="Montserrat" w:hAnsi="Montserrat"/>
        </w:rPr>
        <w:t>affing pressure</w:t>
      </w:r>
      <w:r w:rsidR="00DF48B8" w:rsidRPr="00EF7FBE">
        <w:rPr>
          <w:rFonts w:ascii="Montserrat" w:hAnsi="Montserrat"/>
        </w:rPr>
        <w:t>s also</w:t>
      </w:r>
      <w:r w:rsidR="00CE7E7B" w:rsidRPr="00EF7FBE">
        <w:rPr>
          <w:rFonts w:ascii="Montserrat" w:hAnsi="Montserrat"/>
        </w:rPr>
        <w:t xml:space="preserve"> resulted in </w:t>
      </w:r>
      <w:r w:rsidR="00CE7E7B" w:rsidRPr="00EF7FBE">
        <w:rPr>
          <w:rFonts w:ascii="Montserrat" w:hAnsi="Montserrat"/>
          <w:b/>
          <w:bCs/>
          <w:i/>
          <w:iCs/>
        </w:rPr>
        <w:t xml:space="preserve">lack of </w:t>
      </w:r>
      <w:r w:rsidR="00EF7FBE">
        <w:rPr>
          <w:rFonts w:ascii="Montserrat" w:hAnsi="Montserrat"/>
          <w:b/>
          <w:bCs/>
          <w:i/>
          <w:iCs/>
        </w:rPr>
        <w:t xml:space="preserve">therapeutic </w:t>
      </w:r>
      <w:r w:rsidR="00CE7E7B" w:rsidRPr="00EF7FBE">
        <w:rPr>
          <w:rFonts w:ascii="Montserrat" w:hAnsi="Montserrat"/>
          <w:b/>
          <w:bCs/>
          <w:i/>
          <w:iCs/>
        </w:rPr>
        <w:t>engagement</w:t>
      </w:r>
      <w:r w:rsidR="00DF48B8" w:rsidRPr="00EF7FBE">
        <w:rPr>
          <w:rFonts w:ascii="Montserrat" w:hAnsi="Montserrat"/>
        </w:rPr>
        <w:t xml:space="preserve"> with patients</w:t>
      </w:r>
      <w:r w:rsidR="00CE7E7B" w:rsidRPr="00EF7FBE">
        <w:rPr>
          <w:rFonts w:ascii="Montserrat" w:hAnsi="Montserrat"/>
        </w:rPr>
        <w:t xml:space="preserve"> according to Beverley Switzer</w:t>
      </w:r>
      <w:r w:rsidR="00EF7FBE">
        <w:rPr>
          <w:rFonts w:ascii="Montserrat" w:hAnsi="Montserrat"/>
        </w:rPr>
        <w:t>,</w:t>
      </w:r>
      <w:r w:rsidR="00CE7E7B" w:rsidRPr="00EF7FBE">
        <w:rPr>
          <w:rFonts w:ascii="Montserrat" w:hAnsi="Montserrat"/>
        </w:rPr>
        <w:t xml:space="preserve"> who </w:t>
      </w:r>
      <w:r w:rsidR="00EF7FBE">
        <w:rPr>
          <w:rFonts w:ascii="Montserrat" w:hAnsi="Montserrat"/>
        </w:rPr>
        <w:t xml:space="preserve">gave evidence </w:t>
      </w:r>
      <w:r w:rsidR="00CE7E7B" w:rsidRPr="00EF7FBE">
        <w:rPr>
          <w:rFonts w:ascii="Montserrat" w:hAnsi="Montserrat"/>
        </w:rPr>
        <w:t>that patients would be upset</w:t>
      </w:r>
      <w:r w:rsidR="00983E63">
        <w:rPr>
          <w:rFonts w:ascii="Montserrat" w:hAnsi="Montserrat"/>
        </w:rPr>
        <w:t xml:space="preserve"> if</w:t>
      </w:r>
      <w:r w:rsidR="00CE7E7B" w:rsidRPr="00EF7FBE">
        <w:rPr>
          <w:rFonts w:ascii="Montserrat" w:hAnsi="Montserrat"/>
        </w:rPr>
        <w:t xml:space="preserve"> </w:t>
      </w:r>
      <w:r w:rsidR="00DF48B8" w:rsidRPr="00EF7FBE">
        <w:rPr>
          <w:rFonts w:ascii="Montserrat" w:hAnsi="Montserrat"/>
        </w:rPr>
        <w:t>there were not activities,</w:t>
      </w:r>
      <w:r w:rsidR="00CE7E7B" w:rsidRPr="00EF7FBE">
        <w:rPr>
          <w:rFonts w:ascii="Montserrat" w:hAnsi="Montserrat"/>
        </w:rPr>
        <w:t xml:space="preserve"> “</w:t>
      </w:r>
      <w:r w:rsidR="00CE7E7B" w:rsidRPr="00EF7FBE">
        <w:rPr>
          <w:rFonts w:ascii="Montserrat" w:hAnsi="Montserrat"/>
          <w:i/>
          <w:iCs/>
        </w:rPr>
        <w:t>so we'd try</w:t>
      </w:r>
      <w:r w:rsidR="00252C95" w:rsidRPr="00EF7FBE">
        <w:rPr>
          <w:rFonts w:ascii="Montserrat" w:hAnsi="Montserrat"/>
          <w:i/>
          <w:iCs/>
        </w:rPr>
        <w:t xml:space="preserve"> [she said]</w:t>
      </w:r>
      <w:r w:rsidR="00CE7E7B" w:rsidRPr="00EF7FBE">
        <w:rPr>
          <w:rFonts w:ascii="Montserrat" w:hAnsi="Montserrat"/>
          <w:i/>
          <w:iCs/>
        </w:rPr>
        <w:t xml:space="preserve"> as healthcare assistants, to put something else in place. But obviously with shortage of staff </w:t>
      </w:r>
      <w:r w:rsidR="00CE7E7B" w:rsidRPr="00EF7FBE">
        <w:rPr>
          <w:rFonts w:ascii="Montserrat" w:hAnsi="Montserrat"/>
          <w:i/>
          <w:iCs/>
        </w:rPr>
        <w:lastRenderedPageBreak/>
        <w:t>and everything, it's not always possible to give them that engagement in that way</w:t>
      </w:r>
      <w:r w:rsidR="00CE7E7B" w:rsidRPr="00EF7FBE">
        <w:rPr>
          <w:rFonts w:ascii="Montserrat" w:hAnsi="Montserrat"/>
        </w:rPr>
        <w:t>”</w:t>
      </w:r>
      <w:r w:rsidR="00D76708" w:rsidRPr="00EF7FBE">
        <w:rPr>
          <w:rFonts w:ascii="Montserrat" w:hAnsi="Montserrat"/>
        </w:rPr>
        <w:t xml:space="preserve">. A number of the staff </w:t>
      </w:r>
      <w:r w:rsidR="00DF48B8" w:rsidRPr="00EF7FBE">
        <w:rPr>
          <w:rFonts w:ascii="Montserrat" w:hAnsi="Montserrat"/>
        </w:rPr>
        <w:t xml:space="preserve">witnesses </w:t>
      </w:r>
      <w:r w:rsidR="00D76708" w:rsidRPr="00EF7FBE">
        <w:rPr>
          <w:rFonts w:ascii="Montserrat" w:hAnsi="Montserrat"/>
        </w:rPr>
        <w:t xml:space="preserve">spoke to the </w:t>
      </w:r>
      <w:r w:rsidR="00DF48B8" w:rsidRPr="00EF7FBE">
        <w:rPr>
          <w:rFonts w:ascii="Montserrat" w:hAnsi="Montserrat"/>
        </w:rPr>
        <w:t>tension</w:t>
      </w:r>
      <w:r w:rsidR="00D76708" w:rsidRPr="00EF7FBE">
        <w:rPr>
          <w:rFonts w:ascii="Montserrat" w:hAnsi="Montserrat"/>
        </w:rPr>
        <w:t xml:space="preserve"> between operational pressures and therapeutic engagement, especially when </w:t>
      </w:r>
      <w:r w:rsidR="00DF48B8" w:rsidRPr="00EF7FBE">
        <w:rPr>
          <w:rFonts w:ascii="Montserrat" w:hAnsi="Montserrat"/>
        </w:rPr>
        <w:t>undertaking</w:t>
      </w:r>
      <w:r w:rsidR="00D76708" w:rsidRPr="00EF7FBE">
        <w:rPr>
          <w:rFonts w:ascii="Montserrat" w:hAnsi="Montserrat"/>
        </w:rPr>
        <w:t xml:space="preserve"> observations. Lou</w:t>
      </w:r>
      <w:r w:rsidR="00737875">
        <w:rPr>
          <w:rFonts w:ascii="Montserrat" w:hAnsi="Montserrat"/>
        </w:rPr>
        <w:t>i</w:t>
      </w:r>
      <w:r w:rsidR="00D76708" w:rsidRPr="00EF7FBE">
        <w:rPr>
          <w:rFonts w:ascii="Montserrat" w:hAnsi="Montserrat"/>
        </w:rPr>
        <w:t xml:space="preserve">se Borton considered that </w:t>
      </w:r>
      <w:r w:rsidR="00EF7FBE" w:rsidRPr="00EF7FBE">
        <w:rPr>
          <w:rFonts w:ascii="Montserrat" w:hAnsi="Montserrat"/>
          <w:i/>
          <w:iCs/>
        </w:rPr>
        <w:t>“</w:t>
      </w:r>
      <w:r w:rsidR="00D76708" w:rsidRPr="00EF7FBE">
        <w:rPr>
          <w:rFonts w:ascii="Montserrat" w:hAnsi="Montserrat"/>
          <w:i/>
          <w:iCs/>
        </w:rPr>
        <w:t xml:space="preserve">staff understanding of </w:t>
      </w:r>
      <w:r w:rsidR="00EF7FBE" w:rsidRPr="00EF7FBE">
        <w:rPr>
          <w:rFonts w:ascii="Montserrat" w:hAnsi="Montserrat"/>
          <w:i/>
          <w:iCs/>
        </w:rPr>
        <w:t>trauma</w:t>
      </w:r>
      <w:r w:rsidR="00D76708" w:rsidRPr="00EF7FBE">
        <w:rPr>
          <w:rFonts w:ascii="Montserrat" w:hAnsi="Montserrat"/>
          <w:i/>
          <w:iCs/>
        </w:rPr>
        <w:t>-informed care</w:t>
      </w:r>
      <w:r w:rsidR="00EF7FBE">
        <w:rPr>
          <w:rFonts w:ascii="Montserrat" w:hAnsi="Montserrat"/>
        </w:rPr>
        <w:t>”</w:t>
      </w:r>
      <w:r w:rsidR="00D76708" w:rsidRPr="00EF7FBE">
        <w:rPr>
          <w:rFonts w:ascii="Montserrat" w:hAnsi="Montserrat"/>
        </w:rPr>
        <w:t xml:space="preserve"> had been </w:t>
      </w:r>
      <w:r w:rsidR="00EF7FBE" w:rsidRPr="00EF7FBE">
        <w:rPr>
          <w:rFonts w:ascii="Montserrat" w:hAnsi="Montserrat"/>
          <w:i/>
          <w:iCs/>
        </w:rPr>
        <w:t>“</w:t>
      </w:r>
      <w:r w:rsidR="00D76708" w:rsidRPr="00EF7FBE">
        <w:rPr>
          <w:rFonts w:ascii="Montserrat" w:hAnsi="Montserrat"/>
          <w:i/>
          <w:iCs/>
        </w:rPr>
        <w:t>really poor</w:t>
      </w:r>
      <w:r w:rsidR="00EF7FBE" w:rsidRPr="00EF7FBE">
        <w:rPr>
          <w:rFonts w:ascii="Montserrat" w:hAnsi="Montserrat"/>
          <w:i/>
          <w:iCs/>
        </w:rPr>
        <w:t>”</w:t>
      </w:r>
      <w:r w:rsidR="00D76708" w:rsidRPr="00EF7FBE">
        <w:rPr>
          <w:rFonts w:ascii="Montserrat" w:hAnsi="Montserrat"/>
        </w:rPr>
        <w:t xml:space="preserve"> until around 2023, and whilst there was </w:t>
      </w:r>
      <w:r w:rsidR="00EF7FBE">
        <w:rPr>
          <w:rFonts w:ascii="Montserrat" w:hAnsi="Montserrat"/>
        </w:rPr>
        <w:t xml:space="preserve">now </w:t>
      </w:r>
      <w:r w:rsidR="00D76708" w:rsidRPr="00EF7FBE">
        <w:rPr>
          <w:rFonts w:ascii="Montserrat" w:hAnsi="Montserrat"/>
        </w:rPr>
        <w:t xml:space="preserve">a greater focus on therapeutic engagement, previously it had been about keeping people alive. </w:t>
      </w:r>
    </w:p>
    <w:p w14:paraId="2D8999C8" w14:textId="77777777" w:rsidR="00EF7FBE" w:rsidRPr="00EF7FBE" w:rsidRDefault="00EF7FBE" w:rsidP="00EF7FBE">
      <w:pPr>
        <w:pStyle w:val="ListParagraph"/>
        <w:rPr>
          <w:rFonts w:ascii="Montserrat" w:hAnsi="Montserrat"/>
          <w:highlight w:val="yellow"/>
        </w:rPr>
      </w:pPr>
    </w:p>
    <w:p w14:paraId="7CF3E657" w14:textId="23D9482E" w:rsidR="00EF7FBE" w:rsidRPr="00EF7FBE" w:rsidRDefault="00EF7FBE" w:rsidP="00E62154">
      <w:pPr>
        <w:pStyle w:val="ListParagraph"/>
        <w:numPr>
          <w:ilvl w:val="1"/>
          <w:numId w:val="1"/>
        </w:numPr>
        <w:spacing w:line="360" w:lineRule="auto"/>
        <w:jc w:val="both"/>
        <w:rPr>
          <w:rFonts w:ascii="Montserrat" w:hAnsi="Montserrat"/>
        </w:rPr>
      </w:pPr>
      <w:r w:rsidRPr="00EF7FBE">
        <w:rPr>
          <w:rFonts w:ascii="Montserrat" w:hAnsi="Montserrat"/>
        </w:rPr>
        <w:t>We heard of c</w:t>
      </w:r>
      <w:r w:rsidR="0027746C" w:rsidRPr="00EF7FBE">
        <w:rPr>
          <w:rFonts w:ascii="Montserrat" w:hAnsi="Montserrat"/>
        </w:rPr>
        <w:t xml:space="preserve">oncerns </w:t>
      </w:r>
      <w:r w:rsidR="00DF48B8" w:rsidRPr="00EF7FBE">
        <w:rPr>
          <w:rFonts w:ascii="Montserrat" w:hAnsi="Montserrat"/>
        </w:rPr>
        <w:t xml:space="preserve">reported </w:t>
      </w:r>
      <w:r w:rsidR="0027746C" w:rsidRPr="00EF7FBE">
        <w:rPr>
          <w:rFonts w:ascii="Montserrat" w:hAnsi="Montserrat"/>
        </w:rPr>
        <w:t xml:space="preserve">in relation to </w:t>
      </w:r>
      <w:r w:rsidR="00281C49" w:rsidRPr="00EF7FBE">
        <w:rPr>
          <w:rFonts w:ascii="Montserrat" w:hAnsi="Montserrat"/>
          <w:b/>
          <w:bCs/>
          <w:i/>
          <w:iCs/>
        </w:rPr>
        <w:t>inconsistency and</w:t>
      </w:r>
      <w:r w:rsidR="00090C69" w:rsidRPr="00EF7FBE">
        <w:rPr>
          <w:rFonts w:ascii="Montserrat" w:hAnsi="Montserrat"/>
          <w:b/>
          <w:bCs/>
          <w:i/>
          <w:iCs/>
        </w:rPr>
        <w:t xml:space="preserve">/or </w:t>
      </w:r>
      <w:r w:rsidR="0027746C" w:rsidRPr="00EF7FBE">
        <w:rPr>
          <w:rFonts w:ascii="Montserrat" w:hAnsi="Montserrat"/>
          <w:b/>
          <w:bCs/>
          <w:i/>
          <w:iCs/>
        </w:rPr>
        <w:t xml:space="preserve">a </w:t>
      </w:r>
      <w:r w:rsidR="00281C49" w:rsidRPr="00EF7FBE">
        <w:rPr>
          <w:rFonts w:ascii="Montserrat" w:hAnsi="Montserrat"/>
          <w:b/>
          <w:bCs/>
          <w:i/>
          <w:iCs/>
        </w:rPr>
        <w:t>l</w:t>
      </w:r>
      <w:r w:rsidR="00495DA2" w:rsidRPr="00EF7FBE">
        <w:rPr>
          <w:rFonts w:ascii="Montserrat" w:hAnsi="Montserrat"/>
          <w:b/>
          <w:bCs/>
          <w:i/>
          <w:iCs/>
        </w:rPr>
        <w:t xml:space="preserve">ack of support </w:t>
      </w:r>
      <w:r w:rsidR="00281C49" w:rsidRPr="00EF7FBE">
        <w:rPr>
          <w:rFonts w:ascii="Montserrat" w:hAnsi="Montserrat"/>
          <w:b/>
          <w:bCs/>
          <w:i/>
          <w:iCs/>
        </w:rPr>
        <w:t xml:space="preserve">for staff </w:t>
      </w:r>
      <w:r w:rsidR="00495DA2" w:rsidRPr="00EF7FBE">
        <w:rPr>
          <w:rFonts w:ascii="Montserrat" w:hAnsi="Montserrat"/>
          <w:b/>
          <w:bCs/>
          <w:i/>
          <w:iCs/>
        </w:rPr>
        <w:t xml:space="preserve">from </w:t>
      </w:r>
      <w:r w:rsidRPr="00EF7FBE">
        <w:rPr>
          <w:rFonts w:ascii="Montserrat" w:hAnsi="Montserrat"/>
          <w:b/>
          <w:bCs/>
          <w:i/>
          <w:iCs/>
        </w:rPr>
        <w:t xml:space="preserve">managers and </w:t>
      </w:r>
      <w:r w:rsidR="00495DA2" w:rsidRPr="00EF7FBE">
        <w:rPr>
          <w:rFonts w:ascii="Montserrat" w:hAnsi="Montserrat"/>
          <w:b/>
          <w:bCs/>
          <w:i/>
          <w:iCs/>
        </w:rPr>
        <w:t>senior leadership</w:t>
      </w:r>
      <w:r w:rsidR="00281C49" w:rsidRPr="00EF7FBE">
        <w:rPr>
          <w:rFonts w:ascii="Montserrat" w:hAnsi="Montserrat"/>
          <w:b/>
          <w:bCs/>
          <w:i/>
          <w:iCs/>
        </w:rPr>
        <w:t>,</w:t>
      </w:r>
      <w:r w:rsidR="00281C49" w:rsidRPr="00EF7FBE">
        <w:rPr>
          <w:rFonts w:ascii="Montserrat" w:hAnsi="Montserrat"/>
        </w:rPr>
        <w:t xml:space="preserve"> with an effect on ward culture</w:t>
      </w:r>
      <w:r w:rsidR="00495DA2" w:rsidRPr="00EF7FBE">
        <w:rPr>
          <w:rFonts w:ascii="Montserrat" w:hAnsi="Montserrat"/>
        </w:rPr>
        <w:t xml:space="preserve">. </w:t>
      </w:r>
      <w:r w:rsidR="00761DA6" w:rsidRPr="00EF7FBE">
        <w:rPr>
          <w:rFonts w:ascii="Montserrat" w:hAnsi="Montserrat"/>
        </w:rPr>
        <w:t>Dawn Low told us about what she perceived to be a “</w:t>
      </w:r>
      <w:r w:rsidR="00761DA6" w:rsidRPr="00EF7FBE">
        <w:rPr>
          <w:rFonts w:ascii="Montserrat" w:hAnsi="Montserrat"/>
          <w:i/>
          <w:iCs/>
        </w:rPr>
        <w:t>severe lack of leadership and support</w:t>
      </w:r>
      <w:r w:rsidR="00761DA6" w:rsidRPr="00EF7FBE">
        <w:rPr>
          <w:rFonts w:ascii="Montserrat" w:hAnsi="Montserrat"/>
        </w:rPr>
        <w:t xml:space="preserve">”, describing </w:t>
      </w:r>
      <w:r w:rsidR="0027746C" w:rsidRPr="00EF7FBE">
        <w:rPr>
          <w:rFonts w:ascii="Montserrat" w:hAnsi="Montserrat"/>
        </w:rPr>
        <w:t>the working environment for staff</w:t>
      </w:r>
      <w:r w:rsidR="00761DA6" w:rsidRPr="00EF7FBE">
        <w:rPr>
          <w:rFonts w:ascii="Montserrat" w:hAnsi="Montserrat"/>
        </w:rPr>
        <w:t xml:space="preserve"> as “</w:t>
      </w:r>
      <w:r w:rsidR="00761DA6" w:rsidRPr="00EF7FBE">
        <w:rPr>
          <w:rFonts w:ascii="Montserrat" w:hAnsi="Montserrat"/>
          <w:i/>
          <w:iCs/>
        </w:rPr>
        <w:t>absolute chaos</w:t>
      </w:r>
      <w:r w:rsidR="00761DA6" w:rsidRPr="00EF7FBE">
        <w:rPr>
          <w:rFonts w:ascii="Montserrat" w:hAnsi="Montserrat"/>
        </w:rPr>
        <w:t>”.</w:t>
      </w:r>
      <w:r w:rsidR="00495DA2" w:rsidRPr="00EF7FBE">
        <w:rPr>
          <w:rFonts w:ascii="Montserrat" w:hAnsi="Montserrat"/>
        </w:rPr>
        <w:t xml:space="preserve"> </w:t>
      </w:r>
      <w:r w:rsidR="00AA02DA" w:rsidRPr="00EF7FBE">
        <w:rPr>
          <w:rFonts w:ascii="Montserrat" w:hAnsi="Montserrat"/>
        </w:rPr>
        <w:t>I</w:t>
      </w:r>
      <w:r w:rsidR="00281C49" w:rsidRPr="00EF7FBE">
        <w:rPr>
          <w:rFonts w:ascii="Montserrat" w:hAnsi="Montserrat"/>
        </w:rPr>
        <w:t xml:space="preserve">an </w:t>
      </w:r>
      <w:r w:rsidR="00AA02DA" w:rsidRPr="00EF7FBE">
        <w:rPr>
          <w:rFonts w:ascii="Montserrat" w:hAnsi="Montserrat"/>
        </w:rPr>
        <w:t>A</w:t>
      </w:r>
      <w:r w:rsidR="00281C49" w:rsidRPr="00EF7FBE">
        <w:rPr>
          <w:rFonts w:ascii="Montserrat" w:hAnsi="Montserrat"/>
        </w:rPr>
        <w:t>rthur described</w:t>
      </w:r>
      <w:r w:rsidR="00AA02DA" w:rsidRPr="00EF7FBE">
        <w:rPr>
          <w:rFonts w:ascii="Montserrat" w:hAnsi="Montserrat"/>
        </w:rPr>
        <w:t xml:space="preserve"> senior management </w:t>
      </w:r>
      <w:r w:rsidR="00281C49" w:rsidRPr="00EF7FBE">
        <w:rPr>
          <w:rFonts w:ascii="Montserrat" w:hAnsi="Montserrat"/>
        </w:rPr>
        <w:t xml:space="preserve">at one stage as </w:t>
      </w:r>
      <w:r w:rsidR="00AA02DA" w:rsidRPr="00EF7FBE">
        <w:rPr>
          <w:rFonts w:ascii="Montserrat" w:hAnsi="Montserrat"/>
        </w:rPr>
        <w:t>“</w:t>
      </w:r>
      <w:r w:rsidR="00AA02DA" w:rsidRPr="00EF7FBE">
        <w:rPr>
          <w:rFonts w:ascii="Montserrat" w:hAnsi="Montserrat"/>
          <w:i/>
          <w:iCs/>
        </w:rPr>
        <w:t>remote and disengaged</w:t>
      </w:r>
      <w:r w:rsidR="00AA02DA" w:rsidRPr="00EF7FBE">
        <w:rPr>
          <w:rFonts w:ascii="Montserrat" w:hAnsi="Montserrat"/>
        </w:rPr>
        <w:t>”</w:t>
      </w:r>
      <w:r w:rsidR="005F59E3" w:rsidRPr="00EF7FBE">
        <w:rPr>
          <w:rFonts w:ascii="Montserrat" w:hAnsi="Montserrat"/>
        </w:rPr>
        <w:t xml:space="preserve"> with Stuart Ayris describing his experience of management throughout his time</w:t>
      </w:r>
      <w:r w:rsidRPr="00EF7FBE">
        <w:rPr>
          <w:rFonts w:ascii="Montserrat" w:hAnsi="Montserrat"/>
        </w:rPr>
        <w:t xml:space="preserve"> at</w:t>
      </w:r>
      <w:r w:rsidRPr="00EF7FBE">
        <w:t xml:space="preserve"> </w:t>
      </w:r>
      <w:r w:rsidRPr="00EF7FBE">
        <w:rPr>
          <w:rFonts w:ascii="Montserrat" w:hAnsi="Montserrat"/>
        </w:rPr>
        <w:t>NEPT and EPUT</w:t>
      </w:r>
      <w:r>
        <w:rPr>
          <w:rFonts w:ascii="Montserrat" w:hAnsi="Montserrat"/>
        </w:rPr>
        <w:t xml:space="preserve"> </w:t>
      </w:r>
      <w:r w:rsidR="005F59E3" w:rsidRPr="00EF7FBE">
        <w:rPr>
          <w:rFonts w:ascii="Montserrat" w:hAnsi="Montserrat"/>
        </w:rPr>
        <w:t xml:space="preserve">as </w:t>
      </w:r>
      <w:r w:rsidR="005F59E3" w:rsidRPr="00EF7FBE">
        <w:rPr>
          <w:rFonts w:ascii="Montserrat" w:hAnsi="Montserrat"/>
          <w:i/>
          <w:iCs/>
        </w:rPr>
        <w:t xml:space="preserve">"conflict-driven", "arrogant" </w:t>
      </w:r>
      <w:r w:rsidR="005F59E3" w:rsidRPr="00EF7FBE">
        <w:rPr>
          <w:rFonts w:ascii="Montserrat" w:hAnsi="Montserrat"/>
        </w:rPr>
        <w:t>and</w:t>
      </w:r>
      <w:r w:rsidR="005F59E3" w:rsidRPr="00EF7FBE">
        <w:rPr>
          <w:rFonts w:ascii="Montserrat" w:hAnsi="Montserrat"/>
          <w:i/>
          <w:iCs/>
        </w:rPr>
        <w:t xml:space="preserve"> "aggressive"</w:t>
      </w:r>
      <w:r w:rsidR="00B03A89">
        <w:rPr>
          <w:i/>
          <w:iCs/>
        </w:rPr>
        <w:t>.</w:t>
      </w:r>
    </w:p>
    <w:p w14:paraId="33D8957C" w14:textId="77777777" w:rsidR="00EF7FBE" w:rsidRPr="00EF7FBE" w:rsidRDefault="00EF7FBE" w:rsidP="00EF7FBE">
      <w:pPr>
        <w:pStyle w:val="ListParagraph"/>
        <w:rPr>
          <w:rFonts w:ascii="Montserrat" w:hAnsi="Montserrat"/>
        </w:rPr>
      </w:pPr>
    </w:p>
    <w:p w14:paraId="30AC4A08" w14:textId="1B5B905F" w:rsidR="00807EB0" w:rsidRDefault="005F59E3" w:rsidP="00807EB0">
      <w:pPr>
        <w:pStyle w:val="ListParagraph"/>
        <w:numPr>
          <w:ilvl w:val="1"/>
          <w:numId w:val="1"/>
        </w:numPr>
        <w:spacing w:line="360" w:lineRule="auto"/>
        <w:jc w:val="both"/>
        <w:rPr>
          <w:rFonts w:ascii="Montserrat" w:hAnsi="Montserrat"/>
        </w:rPr>
      </w:pPr>
      <w:r w:rsidRPr="00EF7FBE">
        <w:rPr>
          <w:rFonts w:ascii="Montserrat" w:hAnsi="Montserrat"/>
        </w:rPr>
        <w:t xml:space="preserve">It was also a </w:t>
      </w:r>
      <w:r w:rsidR="00EF7FBE">
        <w:rPr>
          <w:rFonts w:ascii="Montserrat" w:hAnsi="Montserrat"/>
        </w:rPr>
        <w:t>c</w:t>
      </w:r>
      <w:r w:rsidR="00E35DD9" w:rsidRPr="00EF7FBE">
        <w:rPr>
          <w:rFonts w:ascii="Montserrat" w:hAnsi="Montserrat"/>
        </w:rPr>
        <w:t xml:space="preserve">ommon theme across the staff evidence </w:t>
      </w:r>
      <w:r w:rsidRPr="00EF7FBE">
        <w:rPr>
          <w:rFonts w:ascii="Montserrat" w:hAnsi="Montserrat"/>
        </w:rPr>
        <w:t>that th</w:t>
      </w:r>
      <w:r w:rsidR="00DF48B8" w:rsidRPr="00EF7FBE">
        <w:rPr>
          <w:rFonts w:ascii="Montserrat" w:hAnsi="Montserrat"/>
        </w:rPr>
        <w:t>ose who spoke up felt</w:t>
      </w:r>
      <w:r w:rsidRPr="00EF7FBE">
        <w:rPr>
          <w:rFonts w:ascii="Montserrat" w:hAnsi="Montserrat"/>
        </w:rPr>
        <w:t xml:space="preserve"> management </w:t>
      </w:r>
      <w:r w:rsidR="00DF48B8" w:rsidRPr="00EF7FBE">
        <w:rPr>
          <w:rFonts w:ascii="Montserrat" w:hAnsi="Montserrat"/>
        </w:rPr>
        <w:t xml:space="preserve">had </w:t>
      </w:r>
      <w:r w:rsidR="00807EB0" w:rsidRPr="00EF7FBE">
        <w:rPr>
          <w:rFonts w:ascii="Montserrat" w:hAnsi="Montserrat"/>
          <w:b/>
          <w:bCs/>
          <w:i/>
          <w:iCs/>
        </w:rPr>
        <w:t>su</w:t>
      </w:r>
      <w:r w:rsidR="00807EB0">
        <w:rPr>
          <w:rFonts w:ascii="Montserrat" w:hAnsi="Montserrat"/>
          <w:b/>
          <w:bCs/>
          <w:i/>
          <w:iCs/>
        </w:rPr>
        <w:t>p</w:t>
      </w:r>
      <w:r w:rsidR="00807EB0" w:rsidRPr="00EF7FBE">
        <w:rPr>
          <w:rFonts w:ascii="Montserrat" w:hAnsi="Montserrat"/>
          <w:b/>
          <w:bCs/>
          <w:i/>
          <w:iCs/>
        </w:rPr>
        <w:t>pressed</w:t>
      </w:r>
      <w:r w:rsidRPr="00EF7FBE">
        <w:rPr>
          <w:rFonts w:ascii="Montserrat" w:hAnsi="Montserrat"/>
          <w:b/>
          <w:bCs/>
          <w:i/>
          <w:iCs/>
        </w:rPr>
        <w:t xml:space="preserve"> </w:t>
      </w:r>
      <w:r w:rsidR="00DF48B8" w:rsidRPr="00EF7FBE">
        <w:rPr>
          <w:rFonts w:ascii="Montserrat" w:hAnsi="Montserrat"/>
          <w:b/>
          <w:bCs/>
          <w:i/>
          <w:iCs/>
        </w:rPr>
        <w:t>their</w:t>
      </w:r>
      <w:r w:rsidRPr="00EF7FBE">
        <w:rPr>
          <w:rFonts w:ascii="Montserrat" w:hAnsi="Montserrat"/>
          <w:b/>
          <w:bCs/>
          <w:i/>
          <w:iCs/>
        </w:rPr>
        <w:t xml:space="preserve"> concerns.</w:t>
      </w:r>
      <w:r w:rsidRPr="00EF7FBE">
        <w:rPr>
          <w:rFonts w:ascii="Montserrat" w:hAnsi="Montserrat"/>
        </w:rPr>
        <w:t xml:space="preserve"> Stuart Ayris considered</w:t>
      </w:r>
      <w:r w:rsidR="00807EB0">
        <w:rPr>
          <w:rFonts w:ascii="Montserrat" w:hAnsi="Montserrat"/>
        </w:rPr>
        <w:t xml:space="preserve"> that</w:t>
      </w:r>
      <w:r w:rsidRPr="00EF7FBE">
        <w:rPr>
          <w:rFonts w:ascii="Montserrat" w:hAnsi="Montserrat"/>
        </w:rPr>
        <w:t xml:space="preserve"> his career had been</w:t>
      </w:r>
      <w:r w:rsidR="00F4160E" w:rsidRPr="00EF7FBE">
        <w:rPr>
          <w:rFonts w:ascii="Montserrat" w:hAnsi="Montserrat"/>
        </w:rPr>
        <w:t xml:space="preserve"> </w:t>
      </w:r>
      <w:r w:rsidR="00B03A89">
        <w:rPr>
          <w:rFonts w:ascii="Montserrat" w:hAnsi="Montserrat"/>
        </w:rPr>
        <w:t>impacted</w:t>
      </w:r>
      <w:r w:rsidRPr="00EF7FBE">
        <w:rPr>
          <w:rFonts w:ascii="Montserrat" w:hAnsi="Montserrat"/>
        </w:rPr>
        <w:t xml:space="preserve"> as a result of </w:t>
      </w:r>
      <w:r w:rsidR="00EF7FBE">
        <w:rPr>
          <w:rFonts w:ascii="Montserrat" w:hAnsi="Montserrat"/>
        </w:rPr>
        <w:t>t</w:t>
      </w:r>
      <w:r w:rsidR="00DF48B8" w:rsidRPr="00EF7FBE">
        <w:rPr>
          <w:rFonts w:ascii="Montserrat" w:hAnsi="Montserrat"/>
        </w:rPr>
        <w:t xml:space="preserve">he </w:t>
      </w:r>
      <w:r w:rsidR="00F4160E" w:rsidRPr="00EF7FBE">
        <w:rPr>
          <w:rFonts w:ascii="Montserrat" w:hAnsi="Montserrat"/>
        </w:rPr>
        <w:t xml:space="preserve">concerns </w:t>
      </w:r>
      <w:r w:rsidR="00F4160E" w:rsidRPr="00EF7FBE">
        <w:rPr>
          <w:rFonts w:ascii="Montserrat" w:hAnsi="Montserrat"/>
          <w:i/>
          <w:iCs/>
        </w:rPr>
        <w:t>he</w:t>
      </w:r>
      <w:r w:rsidR="00F4160E" w:rsidRPr="00EF7FBE">
        <w:rPr>
          <w:rFonts w:ascii="Montserrat" w:hAnsi="Montserrat"/>
        </w:rPr>
        <w:t xml:space="preserve"> had raised in</w:t>
      </w:r>
      <w:r w:rsidRPr="00EF7FBE">
        <w:rPr>
          <w:rFonts w:ascii="Montserrat" w:hAnsi="Montserrat"/>
        </w:rPr>
        <w:t xml:space="preserve"> the mid to late 2000s, </w:t>
      </w:r>
      <w:r w:rsidR="00F4160E" w:rsidRPr="00EF7FBE">
        <w:rPr>
          <w:rFonts w:ascii="Montserrat" w:hAnsi="Montserrat"/>
        </w:rPr>
        <w:t>ultimately</w:t>
      </w:r>
      <w:r w:rsidRPr="00EF7FBE">
        <w:rPr>
          <w:rFonts w:ascii="Montserrat" w:hAnsi="Montserrat"/>
        </w:rPr>
        <w:t xml:space="preserve"> </w:t>
      </w:r>
      <w:r w:rsidR="00EF7FBE">
        <w:rPr>
          <w:rFonts w:ascii="Montserrat" w:hAnsi="Montserrat"/>
        </w:rPr>
        <w:t xml:space="preserve">being </w:t>
      </w:r>
      <w:r w:rsidRPr="00EF7FBE">
        <w:rPr>
          <w:rFonts w:ascii="Montserrat" w:hAnsi="Montserrat"/>
        </w:rPr>
        <w:t>accused of putting patients at risk and being moved to another role</w:t>
      </w:r>
      <w:r w:rsidR="00737875">
        <w:rPr>
          <w:rFonts w:ascii="Montserrat" w:hAnsi="Montserrat"/>
        </w:rPr>
        <w:t>,</w:t>
      </w:r>
      <w:r w:rsidR="00DF48B8" w:rsidRPr="00EF7FBE">
        <w:rPr>
          <w:rFonts w:ascii="Montserrat" w:hAnsi="Montserrat"/>
        </w:rPr>
        <w:t xml:space="preserve"> he said</w:t>
      </w:r>
      <w:r w:rsidRPr="00EF7FBE">
        <w:rPr>
          <w:rFonts w:ascii="Montserrat" w:hAnsi="Montserrat"/>
        </w:rPr>
        <w:t xml:space="preserve">. </w:t>
      </w:r>
      <w:r w:rsidR="00FE2E09">
        <w:rPr>
          <w:rFonts w:ascii="Montserrat" w:hAnsi="Montserrat"/>
        </w:rPr>
        <w:t>Particularly concerning was the similarity between accounts separated by almost two decades, when we heard</w:t>
      </w:r>
      <w:r w:rsidRPr="00EF7FBE">
        <w:rPr>
          <w:rFonts w:ascii="Montserrat" w:hAnsi="Montserrat"/>
        </w:rPr>
        <w:t xml:space="preserve"> Brian O’Donnell describe </w:t>
      </w:r>
      <w:r w:rsidR="00F4160E" w:rsidRPr="00EF7FBE">
        <w:rPr>
          <w:rFonts w:ascii="Montserrat" w:hAnsi="Montserrat"/>
        </w:rPr>
        <w:t>a similar</w:t>
      </w:r>
      <w:r w:rsidRPr="00EF7FBE">
        <w:rPr>
          <w:rFonts w:ascii="Montserrat" w:hAnsi="Montserrat"/>
        </w:rPr>
        <w:t xml:space="preserve"> </w:t>
      </w:r>
      <w:r w:rsidR="00F4160E" w:rsidRPr="00EF7FBE">
        <w:rPr>
          <w:rFonts w:ascii="Montserrat" w:hAnsi="Montserrat"/>
        </w:rPr>
        <w:t>sens</w:t>
      </w:r>
      <w:r w:rsidRPr="00EF7FBE">
        <w:rPr>
          <w:rFonts w:ascii="Montserrat" w:hAnsi="Montserrat"/>
        </w:rPr>
        <w:t xml:space="preserve">e of being treated </w:t>
      </w:r>
      <w:r w:rsidRPr="00807EB0">
        <w:rPr>
          <w:rFonts w:ascii="Montserrat" w:hAnsi="Montserrat"/>
        </w:rPr>
        <w:t xml:space="preserve">like a </w:t>
      </w:r>
      <w:r w:rsidRPr="00807EB0">
        <w:rPr>
          <w:rFonts w:ascii="Montserrat" w:hAnsi="Montserrat"/>
          <w:i/>
          <w:iCs/>
        </w:rPr>
        <w:t>“troublemaker”</w:t>
      </w:r>
      <w:r w:rsidRPr="00807EB0">
        <w:rPr>
          <w:rFonts w:ascii="Montserrat" w:hAnsi="Montserrat"/>
        </w:rPr>
        <w:t xml:space="preserve"> </w:t>
      </w:r>
      <w:r w:rsidR="00F4160E" w:rsidRPr="00807EB0">
        <w:rPr>
          <w:rFonts w:ascii="Montserrat" w:hAnsi="Montserrat"/>
        </w:rPr>
        <w:t>20 years later</w:t>
      </w:r>
      <w:r w:rsidR="00807EB0">
        <w:rPr>
          <w:rFonts w:ascii="Montserrat" w:hAnsi="Montserrat"/>
        </w:rPr>
        <w:t>,</w:t>
      </w:r>
      <w:r w:rsidR="00F4160E" w:rsidRPr="00807EB0">
        <w:rPr>
          <w:rFonts w:ascii="Montserrat" w:hAnsi="Montserrat"/>
        </w:rPr>
        <w:t xml:space="preserve"> </w:t>
      </w:r>
      <w:r w:rsidR="00EF7FBE" w:rsidRPr="00807EB0">
        <w:rPr>
          <w:rFonts w:ascii="Montserrat" w:hAnsi="Montserrat"/>
        </w:rPr>
        <w:t xml:space="preserve">also </w:t>
      </w:r>
      <w:r w:rsidRPr="00807EB0">
        <w:rPr>
          <w:rFonts w:ascii="Montserrat" w:hAnsi="Montserrat"/>
        </w:rPr>
        <w:t>for raising concerns, a</w:t>
      </w:r>
      <w:r w:rsidR="00F4160E" w:rsidRPr="00807EB0">
        <w:rPr>
          <w:rFonts w:ascii="Montserrat" w:hAnsi="Montserrat"/>
        </w:rPr>
        <w:t xml:space="preserve">nd </w:t>
      </w:r>
      <w:r w:rsidRPr="00807EB0">
        <w:rPr>
          <w:rFonts w:ascii="Montserrat" w:hAnsi="Montserrat"/>
        </w:rPr>
        <w:t xml:space="preserve">whilst Zoe Bunting felt well </w:t>
      </w:r>
      <w:r w:rsidRPr="00807EB0">
        <w:rPr>
          <w:rFonts w:ascii="Montserrat" w:hAnsi="Montserrat"/>
        </w:rPr>
        <w:lastRenderedPageBreak/>
        <w:t xml:space="preserve">supported by her Service </w:t>
      </w:r>
      <w:r w:rsidR="00F4160E" w:rsidRPr="00807EB0">
        <w:rPr>
          <w:rFonts w:ascii="Montserrat" w:hAnsi="Montserrat"/>
        </w:rPr>
        <w:t>Manager</w:t>
      </w:r>
      <w:r w:rsidRPr="00807EB0">
        <w:rPr>
          <w:rFonts w:ascii="Montserrat" w:hAnsi="Montserrat"/>
        </w:rPr>
        <w:t xml:space="preserve">, </w:t>
      </w:r>
      <w:r w:rsidR="00EF7FBE" w:rsidRPr="00807EB0">
        <w:rPr>
          <w:rFonts w:ascii="Montserrat" w:hAnsi="Montserrat"/>
        </w:rPr>
        <w:t>she</w:t>
      </w:r>
      <w:r w:rsidRPr="00807EB0">
        <w:rPr>
          <w:rFonts w:ascii="Montserrat" w:hAnsi="Montserrat"/>
        </w:rPr>
        <w:t xml:space="preserve"> </w:t>
      </w:r>
      <w:r w:rsidR="00F4160E" w:rsidRPr="00807EB0">
        <w:rPr>
          <w:rFonts w:ascii="Montserrat" w:hAnsi="Montserrat"/>
        </w:rPr>
        <w:t>did</w:t>
      </w:r>
      <w:r w:rsidRPr="00807EB0">
        <w:rPr>
          <w:rFonts w:ascii="Montserrat" w:hAnsi="Montserrat"/>
        </w:rPr>
        <w:t xml:space="preserve"> not </w:t>
      </w:r>
      <w:r w:rsidRPr="00807EB0">
        <w:rPr>
          <w:rFonts w:ascii="Montserrat" w:hAnsi="Montserrat"/>
          <w:i/>
          <w:iCs/>
        </w:rPr>
        <w:t xml:space="preserve">“have confidence that actually, if [her] service manager spoke to the </w:t>
      </w:r>
      <w:r w:rsidR="00F4160E" w:rsidRPr="00807EB0">
        <w:rPr>
          <w:rFonts w:ascii="Montserrat" w:hAnsi="Montserrat"/>
          <w:i/>
          <w:iCs/>
        </w:rPr>
        <w:t>Matron</w:t>
      </w:r>
      <w:r w:rsidRPr="00807EB0">
        <w:rPr>
          <w:rFonts w:ascii="Montserrat" w:hAnsi="Montserrat"/>
          <w:i/>
          <w:iCs/>
        </w:rPr>
        <w:t>, that that would actually have the desired effect. In fact</w:t>
      </w:r>
      <w:r w:rsidR="00F4160E" w:rsidRPr="00807EB0">
        <w:rPr>
          <w:rFonts w:ascii="Montserrat" w:hAnsi="Montserrat"/>
          <w:i/>
          <w:iCs/>
        </w:rPr>
        <w:t xml:space="preserve"> [she said]</w:t>
      </w:r>
      <w:r w:rsidRPr="00807EB0">
        <w:rPr>
          <w:rFonts w:ascii="Montserrat" w:hAnsi="Montserrat"/>
          <w:i/>
          <w:iCs/>
        </w:rPr>
        <w:t xml:space="preserve"> I think it probably could have made my life a little bit more uncomfortable”</w:t>
      </w:r>
      <w:r w:rsidR="00807EB0">
        <w:rPr>
          <w:rFonts w:ascii="Montserrat" w:hAnsi="Montserrat"/>
        </w:rPr>
        <w:t>.</w:t>
      </w:r>
    </w:p>
    <w:p w14:paraId="5CA0D5CB" w14:textId="77777777" w:rsidR="00807EB0" w:rsidRPr="00807EB0" w:rsidRDefault="00807EB0" w:rsidP="00807EB0">
      <w:pPr>
        <w:pStyle w:val="ListParagraph"/>
        <w:rPr>
          <w:rFonts w:ascii="Montserrat" w:hAnsi="Montserrat"/>
        </w:rPr>
      </w:pPr>
    </w:p>
    <w:p w14:paraId="04D0F1C3" w14:textId="045909AD" w:rsidR="00807EB0" w:rsidRDefault="00F4160E" w:rsidP="00807EB0">
      <w:pPr>
        <w:pStyle w:val="ListParagraph"/>
        <w:numPr>
          <w:ilvl w:val="1"/>
          <w:numId w:val="1"/>
        </w:numPr>
        <w:spacing w:line="360" w:lineRule="auto"/>
        <w:jc w:val="both"/>
        <w:rPr>
          <w:rFonts w:ascii="Montserrat" w:hAnsi="Montserrat"/>
        </w:rPr>
      </w:pPr>
      <w:r w:rsidRPr="00807EB0">
        <w:rPr>
          <w:rFonts w:ascii="Montserrat" w:hAnsi="Montserrat"/>
        </w:rPr>
        <w:t>This was part of a picture</w:t>
      </w:r>
      <w:r w:rsidR="00C51758">
        <w:rPr>
          <w:rFonts w:ascii="Montserrat" w:hAnsi="Montserrat"/>
        </w:rPr>
        <w:t>,</w:t>
      </w:r>
      <w:r w:rsidRPr="00807EB0">
        <w:rPr>
          <w:rFonts w:ascii="Montserrat" w:hAnsi="Montserrat"/>
        </w:rPr>
        <w:t xml:space="preserve"> according to Stuart Ayris and Brian O’Donnell</w:t>
      </w:r>
      <w:r w:rsidR="00C51758">
        <w:rPr>
          <w:rFonts w:ascii="Montserrat" w:hAnsi="Montserrat"/>
        </w:rPr>
        <w:t>,</w:t>
      </w:r>
      <w:r w:rsidR="00E35DD9" w:rsidRPr="00807EB0">
        <w:rPr>
          <w:rFonts w:ascii="Montserrat" w:hAnsi="Montserrat"/>
        </w:rPr>
        <w:t xml:space="preserve"> </w:t>
      </w:r>
      <w:r w:rsidR="002F1476" w:rsidRPr="00807EB0">
        <w:rPr>
          <w:rFonts w:ascii="Montserrat" w:hAnsi="Montserrat"/>
        </w:rPr>
        <w:t xml:space="preserve">whereby </w:t>
      </w:r>
      <w:r w:rsidR="00C51758">
        <w:rPr>
          <w:rFonts w:ascii="Montserrat" w:hAnsi="Montserrat"/>
        </w:rPr>
        <w:t xml:space="preserve">EPUT and its predecessor trusts were </w:t>
      </w:r>
      <w:r w:rsidR="00E35DD9" w:rsidRPr="00807EB0">
        <w:rPr>
          <w:rFonts w:ascii="Montserrat" w:hAnsi="Montserrat"/>
          <w:b/>
          <w:bCs/>
          <w:i/>
          <w:iCs/>
        </w:rPr>
        <w:t>focus</w:t>
      </w:r>
      <w:r w:rsidR="00C51758">
        <w:rPr>
          <w:rFonts w:ascii="Montserrat" w:hAnsi="Montserrat"/>
          <w:b/>
          <w:bCs/>
          <w:i/>
          <w:iCs/>
        </w:rPr>
        <w:t>ed</w:t>
      </w:r>
      <w:r w:rsidR="00E35DD9" w:rsidRPr="00807EB0">
        <w:rPr>
          <w:rFonts w:ascii="Montserrat" w:hAnsi="Montserrat"/>
          <w:b/>
          <w:bCs/>
          <w:i/>
          <w:iCs/>
        </w:rPr>
        <w:t xml:space="preserve"> </w:t>
      </w:r>
      <w:r w:rsidRPr="00807EB0">
        <w:rPr>
          <w:rFonts w:ascii="Montserrat" w:hAnsi="Montserrat"/>
          <w:b/>
          <w:bCs/>
          <w:i/>
          <w:iCs/>
        </w:rPr>
        <w:t>on</w:t>
      </w:r>
      <w:r w:rsidRPr="00807EB0">
        <w:rPr>
          <w:rFonts w:ascii="Montserrat" w:hAnsi="Montserrat"/>
        </w:rPr>
        <w:t xml:space="preserve"> </w:t>
      </w:r>
      <w:r w:rsidR="00E35DD9" w:rsidRPr="00807EB0">
        <w:rPr>
          <w:rFonts w:ascii="Montserrat" w:hAnsi="Montserrat"/>
          <w:b/>
          <w:bCs/>
          <w:i/>
          <w:iCs/>
        </w:rPr>
        <w:t>perception</w:t>
      </w:r>
      <w:r w:rsidRPr="00807EB0">
        <w:rPr>
          <w:rFonts w:ascii="Montserrat" w:hAnsi="Montserrat"/>
          <w:b/>
          <w:bCs/>
          <w:i/>
          <w:iCs/>
        </w:rPr>
        <w:t xml:space="preserve"> and</w:t>
      </w:r>
      <w:r w:rsidR="00807EB0" w:rsidRPr="00807EB0">
        <w:rPr>
          <w:rFonts w:ascii="Montserrat" w:hAnsi="Montserrat"/>
          <w:b/>
          <w:bCs/>
          <w:i/>
          <w:iCs/>
        </w:rPr>
        <w:t xml:space="preserve"> </w:t>
      </w:r>
      <w:r w:rsidR="00E35DD9" w:rsidRPr="00807EB0">
        <w:rPr>
          <w:rFonts w:ascii="Montserrat" w:hAnsi="Montserrat"/>
          <w:b/>
          <w:bCs/>
          <w:i/>
          <w:iCs/>
        </w:rPr>
        <w:t>statistics</w:t>
      </w:r>
      <w:r w:rsidR="002F1476" w:rsidRPr="00807EB0">
        <w:rPr>
          <w:rFonts w:ascii="Montserrat" w:hAnsi="Montserrat"/>
          <w:i/>
          <w:iCs/>
        </w:rPr>
        <w:t xml:space="preserve"> </w:t>
      </w:r>
      <w:r w:rsidR="00C51758">
        <w:rPr>
          <w:rFonts w:ascii="Montserrat" w:hAnsi="Montserrat"/>
          <w:i/>
          <w:iCs/>
        </w:rPr>
        <w:t xml:space="preserve">– </w:t>
      </w:r>
      <w:proofErr w:type="gramStart"/>
      <w:r w:rsidR="00C51758" w:rsidRPr="00737875">
        <w:rPr>
          <w:rFonts w:ascii="Montserrat" w:hAnsi="Montserrat"/>
        </w:rPr>
        <w:t>and,</w:t>
      </w:r>
      <w:proofErr w:type="gramEnd"/>
      <w:r w:rsidR="00232779">
        <w:rPr>
          <w:rFonts w:ascii="Montserrat" w:hAnsi="Montserrat"/>
          <w:i/>
          <w:iCs/>
        </w:rPr>
        <w:t xml:space="preserve"> </w:t>
      </w:r>
      <w:r w:rsidR="002F1476" w:rsidRPr="00807EB0">
        <w:rPr>
          <w:rFonts w:ascii="Montserrat" w:hAnsi="Montserrat"/>
          <w:i/>
          <w:iCs/>
        </w:rPr>
        <w:t>“very worried about their reputation”</w:t>
      </w:r>
      <w:r w:rsidR="00C51758">
        <w:rPr>
          <w:rFonts w:ascii="Montserrat" w:hAnsi="Montserrat"/>
          <w:i/>
          <w:iCs/>
        </w:rPr>
        <w:t xml:space="preserve"> </w:t>
      </w:r>
      <w:r w:rsidR="00807EB0" w:rsidRPr="00807EB0">
        <w:rPr>
          <w:rFonts w:ascii="Montserrat" w:hAnsi="Montserrat"/>
        </w:rPr>
        <w:t xml:space="preserve">- </w:t>
      </w:r>
      <w:r w:rsidR="00E35DD9" w:rsidRPr="00807EB0">
        <w:rPr>
          <w:rFonts w:ascii="Montserrat" w:hAnsi="Montserrat"/>
        </w:rPr>
        <w:t xml:space="preserve">blaming </w:t>
      </w:r>
      <w:r w:rsidR="00B12D85" w:rsidRPr="00807EB0">
        <w:rPr>
          <w:rFonts w:ascii="Montserrat" w:hAnsi="Montserrat"/>
        </w:rPr>
        <w:t>individuals</w:t>
      </w:r>
      <w:r w:rsidR="00E35DD9" w:rsidRPr="00807EB0">
        <w:rPr>
          <w:rFonts w:ascii="Montserrat" w:hAnsi="Montserrat"/>
        </w:rPr>
        <w:t xml:space="preserve"> for systemic issues</w:t>
      </w:r>
      <w:r w:rsidR="00807EB0" w:rsidRPr="00807EB0">
        <w:rPr>
          <w:rFonts w:ascii="Montserrat" w:hAnsi="Montserrat"/>
        </w:rPr>
        <w:t xml:space="preserve"> and moving them on, reflecting </w:t>
      </w:r>
      <w:r w:rsidRPr="00807EB0">
        <w:rPr>
          <w:rFonts w:ascii="Montserrat" w:hAnsi="Montserrat"/>
        </w:rPr>
        <w:t>a general</w:t>
      </w:r>
      <w:r w:rsidR="00E35DD9" w:rsidRPr="00807EB0">
        <w:rPr>
          <w:rFonts w:ascii="Montserrat" w:hAnsi="Montserrat"/>
        </w:rPr>
        <w:t xml:space="preserve"> lack of care, understanding and compassion</w:t>
      </w:r>
      <w:r w:rsidR="00B03A89">
        <w:rPr>
          <w:rFonts w:ascii="Montserrat" w:hAnsi="Montserrat"/>
        </w:rPr>
        <w:t>.</w:t>
      </w:r>
      <w:r w:rsidR="00D5732D" w:rsidRPr="00807EB0">
        <w:rPr>
          <w:rFonts w:ascii="Montserrat" w:hAnsi="Montserrat"/>
        </w:rPr>
        <w:t xml:space="preserve"> </w:t>
      </w:r>
      <w:r w:rsidR="00FE2E09">
        <w:rPr>
          <w:rFonts w:ascii="Montserrat" w:hAnsi="Montserrat"/>
        </w:rPr>
        <w:t xml:space="preserve">Several witnesses described what they perceived to be an </w:t>
      </w:r>
      <w:r w:rsidR="00CB7A44">
        <w:rPr>
          <w:rFonts w:ascii="Montserrat" w:hAnsi="Montserrat"/>
        </w:rPr>
        <w:t>organisational</w:t>
      </w:r>
      <w:r w:rsidR="00FE2E09">
        <w:rPr>
          <w:rFonts w:ascii="Montserrat" w:hAnsi="Montserrat"/>
        </w:rPr>
        <w:t xml:space="preserve"> focus on performance metrics and reputation at the expense of openness, learning and improvement</w:t>
      </w:r>
      <w:r w:rsidR="00C51758">
        <w:rPr>
          <w:rFonts w:ascii="Montserrat" w:hAnsi="Montserrat"/>
        </w:rPr>
        <w:t>.</w:t>
      </w:r>
    </w:p>
    <w:p w14:paraId="5ED77B43" w14:textId="77777777" w:rsidR="00807EB0" w:rsidRPr="00807EB0" w:rsidRDefault="00807EB0" w:rsidP="00807EB0">
      <w:pPr>
        <w:pStyle w:val="ListParagraph"/>
        <w:rPr>
          <w:rFonts w:ascii="Montserrat" w:hAnsi="Montserrat"/>
        </w:rPr>
      </w:pPr>
    </w:p>
    <w:p w14:paraId="52A8E24B" w14:textId="5984D3A2" w:rsidR="00807EB0" w:rsidRPr="00807EB0" w:rsidRDefault="00807EB0" w:rsidP="00807EB0">
      <w:pPr>
        <w:pStyle w:val="ListParagraph"/>
        <w:numPr>
          <w:ilvl w:val="1"/>
          <w:numId w:val="1"/>
        </w:numPr>
        <w:spacing w:line="360" w:lineRule="auto"/>
        <w:jc w:val="both"/>
        <w:rPr>
          <w:rFonts w:ascii="Montserrat" w:hAnsi="Montserrat"/>
        </w:rPr>
      </w:pPr>
      <w:r w:rsidRPr="00807EB0">
        <w:rPr>
          <w:rFonts w:ascii="Montserrat" w:hAnsi="Montserrat"/>
        </w:rPr>
        <w:t>Staff w</w:t>
      </w:r>
      <w:r w:rsidR="00DF48B8" w:rsidRPr="00807EB0">
        <w:rPr>
          <w:rFonts w:ascii="Montserrat" w:hAnsi="Montserrat"/>
        </w:rPr>
        <w:t>itnesses acknowledged</w:t>
      </w:r>
      <w:r w:rsidR="003349DF" w:rsidRPr="00807EB0">
        <w:rPr>
          <w:rFonts w:ascii="Montserrat" w:hAnsi="Montserrat"/>
        </w:rPr>
        <w:t xml:space="preserve"> </w:t>
      </w:r>
      <w:r w:rsidR="003349DF" w:rsidRPr="00807EB0">
        <w:rPr>
          <w:rFonts w:ascii="Montserrat" w:hAnsi="Montserrat"/>
          <w:b/>
          <w:bCs/>
          <w:i/>
          <w:iCs/>
        </w:rPr>
        <w:t>deficiencies with record-keeping</w:t>
      </w:r>
      <w:r w:rsidRPr="00807EB0">
        <w:rPr>
          <w:rFonts w:ascii="Montserrat" w:hAnsi="Montserrat"/>
        </w:rPr>
        <w:t xml:space="preserve"> -</w:t>
      </w:r>
      <w:r w:rsidR="00DF48B8" w:rsidRPr="00807EB0">
        <w:rPr>
          <w:rFonts w:ascii="Montserrat" w:hAnsi="Montserrat"/>
        </w:rPr>
        <w:t xml:space="preserve"> particularly</w:t>
      </w:r>
      <w:r w:rsidR="003349DF" w:rsidRPr="00807EB0">
        <w:rPr>
          <w:rFonts w:ascii="Montserrat" w:hAnsi="Montserrat"/>
        </w:rPr>
        <w:t xml:space="preserve"> a</w:t>
      </w:r>
      <w:r w:rsidR="00252C95" w:rsidRPr="00807EB0">
        <w:rPr>
          <w:rFonts w:ascii="Montserrat" w:hAnsi="Montserrat"/>
        </w:rPr>
        <w:t>round</w:t>
      </w:r>
      <w:r w:rsidR="003349DF" w:rsidRPr="00807EB0">
        <w:rPr>
          <w:rFonts w:ascii="Montserrat" w:hAnsi="Montserrat"/>
        </w:rPr>
        <w:t xml:space="preserve"> observations</w:t>
      </w:r>
      <w:r>
        <w:rPr>
          <w:rFonts w:ascii="Montserrat" w:hAnsi="Montserrat"/>
        </w:rPr>
        <w:t xml:space="preserve">; with </w:t>
      </w:r>
      <w:r w:rsidR="00252C95" w:rsidRPr="00807EB0">
        <w:rPr>
          <w:rFonts w:ascii="Montserrat" w:hAnsi="Montserrat"/>
        </w:rPr>
        <w:t xml:space="preserve">Louise Borton </w:t>
      </w:r>
      <w:r w:rsidR="00DF48B8" w:rsidRPr="00807EB0">
        <w:rPr>
          <w:rFonts w:ascii="Montserrat" w:hAnsi="Montserrat"/>
        </w:rPr>
        <w:t xml:space="preserve">being </w:t>
      </w:r>
      <w:r w:rsidR="00252C95" w:rsidRPr="00807EB0">
        <w:rPr>
          <w:rFonts w:ascii="Montserrat" w:hAnsi="Montserrat"/>
          <w:i/>
          <w:iCs/>
        </w:rPr>
        <w:t>“aware that there were concerns about recording of observations within the Trust, about observations being recorded after the time that had been sort of time stamped, I guess, when you were writing them</w:t>
      </w:r>
      <w:r w:rsidRPr="00807EB0">
        <w:rPr>
          <w:rFonts w:ascii="Montserrat" w:hAnsi="Montserrat"/>
        </w:rPr>
        <w:t>”.</w:t>
      </w:r>
      <w:r w:rsidR="002F431B" w:rsidRPr="00807EB0">
        <w:rPr>
          <w:rFonts w:ascii="Montserrat" w:hAnsi="Montserrat"/>
        </w:rPr>
        <w:t xml:space="preserve"> Chole Cawston also conceded that </w:t>
      </w:r>
      <w:r w:rsidR="002F431B" w:rsidRPr="00807EB0">
        <w:rPr>
          <w:rFonts w:ascii="Montserrat" w:hAnsi="Montserrat"/>
          <w:i/>
          <w:iCs/>
        </w:rPr>
        <w:t>“</w:t>
      </w:r>
      <w:r w:rsidRPr="00807EB0">
        <w:rPr>
          <w:rFonts w:ascii="Montserrat" w:hAnsi="Montserrat"/>
          <w:i/>
          <w:iCs/>
        </w:rPr>
        <w:t>w</w:t>
      </w:r>
      <w:r w:rsidR="002F431B" w:rsidRPr="00807EB0">
        <w:rPr>
          <w:rFonts w:ascii="Montserrat" w:hAnsi="Montserrat"/>
          <w:i/>
          <w:iCs/>
        </w:rPr>
        <w:t>hen we've had vacancies across the wards</w:t>
      </w:r>
      <w:r w:rsidR="0022715D">
        <w:rPr>
          <w:rFonts w:ascii="Montserrat" w:hAnsi="Montserrat"/>
          <w:i/>
          <w:iCs/>
        </w:rPr>
        <w:t>,</w:t>
      </w:r>
      <w:r w:rsidR="002F431B" w:rsidRPr="00807EB0">
        <w:rPr>
          <w:rFonts w:ascii="Montserrat" w:hAnsi="Montserrat"/>
          <w:i/>
          <w:iCs/>
        </w:rPr>
        <w:t xml:space="preserve"> inpatient in particular, you can see that that does have a knock-on effect on the clinical records being updated in a timely manner. And then I guess, as well, thinking about clinical demand at the time</w:t>
      </w:r>
      <w:r w:rsidRPr="00807EB0">
        <w:rPr>
          <w:rFonts w:ascii="Montserrat" w:hAnsi="Montserrat"/>
          <w:i/>
          <w:iCs/>
        </w:rPr>
        <w:t>…</w:t>
      </w:r>
    </w:p>
    <w:p w14:paraId="33FE3761" w14:textId="77777777" w:rsidR="00807EB0" w:rsidRPr="00807EB0" w:rsidRDefault="00807EB0" w:rsidP="00807EB0">
      <w:pPr>
        <w:pStyle w:val="ListParagraph"/>
        <w:rPr>
          <w:rFonts w:ascii="Montserrat" w:hAnsi="Montserrat"/>
          <w:i/>
          <w:iCs/>
        </w:rPr>
      </w:pPr>
    </w:p>
    <w:p w14:paraId="56765105" w14:textId="77777777" w:rsidR="00807EB0" w:rsidRPr="00807EB0" w:rsidRDefault="002F431B" w:rsidP="00807EB0">
      <w:pPr>
        <w:pStyle w:val="ListParagraph"/>
        <w:spacing w:line="360" w:lineRule="auto"/>
        <w:ind w:left="1440"/>
        <w:jc w:val="both"/>
        <w:rPr>
          <w:rFonts w:ascii="Montserrat" w:hAnsi="Montserrat"/>
          <w:i/>
          <w:iCs/>
        </w:rPr>
      </w:pPr>
      <w:r w:rsidRPr="00807EB0">
        <w:rPr>
          <w:rFonts w:ascii="Montserrat" w:hAnsi="Montserrat"/>
          <w:i/>
          <w:iCs/>
        </w:rPr>
        <w:t xml:space="preserve">Q. What about things like copying and pasting? </w:t>
      </w:r>
    </w:p>
    <w:p w14:paraId="5B8D2B6D" w14:textId="77777777" w:rsidR="00C51758" w:rsidRDefault="002F431B" w:rsidP="00807EB0">
      <w:pPr>
        <w:pStyle w:val="ListParagraph"/>
        <w:spacing w:line="360" w:lineRule="auto"/>
        <w:ind w:left="1440"/>
        <w:jc w:val="both"/>
        <w:rPr>
          <w:rFonts w:ascii="Montserrat" w:hAnsi="Montserrat"/>
          <w:i/>
          <w:iCs/>
        </w:rPr>
      </w:pPr>
      <w:r w:rsidRPr="00807EB0">
        <w:rPr>
          <w:rFonts w:ascii="Montserrat" w:hAnsi="Montserrat"/>
          <w:i/>
          <w:iCs/>
        </w:rPr>
        <w:t xml:space="preserve">A. Yeah, so I have witnessed copy and pasting and I've seen that in care plans” </w:t>
      </w:r>
    </w:p>
    <w:p w14:paraId="0363C51E" w14:textId="77777777" w:rsidR="00C51758" w:rsidRDefault="00C51758" w:rsidP="00807EB0">
      <w:pPr>
        <w:pStyle w:val="ListParagraph"/>
        <w:spacing w:line="360" w:lineRule="auto"/>
        <w:ind w:left="1440"/>
        <w:jc w:val="both"/>
        <w:rPr>
          <w:rFonts w:ascii="Montserrat" w:hAnsi="Montserrat"/>
          <w:i/>
          <w:iCs/>
        </w:rPr>
      </w:pPr>
    </w:p>
    <w:p w14:paraId="49E39450" w14:textId="77777777" w:rsidR="00882C48" w:rsidRDefault="00882C48" w:rsidP="00E62154">
      <w:pPr>
        <w:pStyle w:val="ListParagraph"/>
      </w:pPr>
    </w:p>
    <w:p w14:paraId="77868813" w14:textId="22BE52A6" w:rsidR="00FE7B2F" w:rsidRDefault="00E35DD9" w:rsidP="00FE7B2F">
      <w:pPr>
        <w:pStyle w:val="ListParagraph"/>
        <w:numPr>
          <w:ilvl w:val="1"/>
          <w:numId w:val="1"/>
        </w:numPr>
        <w:spacing w:line="360" w:lineRule="auto"/>
        <w:jc w:val="both"/>
        <w:rPr>
          <w:rFonts w:ascii="Montserrat" w:hAnsi="Montserrat"/>
        </w:rPr>
      </w:pPr>
      <w:r w:rsidRPr="00E35DD9">
        <w:rPr>
          <w:rFonts w:ascii="Montserrat" w:hAnsi="Montserrat"/>
        </w:rPr>
        <w:t xml:space="preserve">All witnesses </w:t>
      </w:r>
      <w:r w:rsidR="00807EB0">
        <w:rPr>
          <w:rFonts w:ascii="Montserrat" w:hAnsi="Montserrat"/>
        </w:rPr>
        <w:t>spoke to</w:t>
      </w:r>
      <w:r w:rsidRPr="00E35DD9">
        <w:rPr>
          <w:rFonts w:ascii="Montserrat" w:hAnsi="Montserrat"/>
        </w:rPr>
        <w:t xml:space="preserve"> problems with </w:t>
      </w:r>
      <w:r w:rsidRPr="00807EB0">
        <w:rPr>
          <w:rFonts w:ascii="Montserrat" w:hAnsi="Montserrat"/>
          <w:b/>
          <w:bCs/>
          <w:i/>
          <w:iCs/>
        </w:rPr>
        <w:t>observations</w:t>
      </w:r>
      <w:r w:rsidR="00252C95">
        <w:rPr>
          <w:rFonts w:ascii="Montserrat" w:hAnsi="Montserrat"/>
        </w:rPr>
        <w:t xml:space="preserve"> more generally and some raised concerns </w:t>
      </w:r>
      <w:r w:rsidR="00807EB0">
        <w:rPr>
          <w:rFonts w:ascii="Montserrat" w:hAnsi="Montserrat"/>
        </w:rPr>
        <w:t xml:space="preserve">about, </w:t>
      </w:r>
      <w:r w:rsidR="00252C95">
        <w:rPr>
          <w:rFonts w:ascii="Montserrat" w:hAnsi="Montserrat"/>
        </w:rPr>
        <w:t>and challenges with</w:t>
      </w:r>
      <w:r w:rsidR="00807EB0">
        <w:rPr>
          <w:rFonts w:ascii="Montserrat" w:hAnsi="Montserrat"/>
        </w:rPr>
        <w:t>,</w:t>
      </w:r>
      <w:r w:rsidR="00252C95">
        <w:rPr>
          <w:rFonts w:ascii="Montserrat" w:hAnsi="Montserrat"/>
        </w:rPr>
        <w:t xml:space="preserve"> </w:t>
      </w:r>
      <w:r w:rsidR="00252C95" w:rsidRPr="00807EB0">
        <w:rPr>
          <w:rFonts w:ascii="Montserrat" w:hAnsi="Montserrat"/>
          <w:b/>
          <w:bCs/>
          <w:i/>
          <w:iCs/>
        </w:rPr>
        <w:t>use of technology</w:t>
      </w:r>
      <w:r w:rsidR="00252C95">
        <w:rPr>
          <w:rFonts w:ascii="Montserrat" w:hAnsi="Montserrat"/>
        </w:rPr>
        <w:t xml:space="preserve">. </w:t>
      </w:r>
      <w:r w:rsidR="00882C48">
        <w:rPr>
          <w:rFonts w:ascii="Montserrat" w:hAnsi="Montserrat"/>
        </w:rPr>
        <w:t xml:space="preserve">Brian O’Donnell talked of </w:t>
      </w:r>
      <w:r w:rsidR="00807EB0">
        <w:rPr>
          <w:rFonts w:ascii="Montserrat" w:hAnsi="Montserrat"/>
        </w:rPr>
        <w:t>d</w:t>
      </w:r>
      <w:r w:rsidR="00882C48" w:rsidRPr="00E35DD9">
        <w:rPr>
          <w:rFonts w:ascii="Montserrat" w:hAnsi="Montserrat"/>
        </w:rPr>
        <w:t xml:space="preserve">ifficulties with </w:t>
      </w:r>
      <w:r w:rsidR="00882C48" w:rsidRPr="00191B7B">
        <w:rPr>
          <w:rFonts w:ascii="Montserrat" w:hAnsi="Montserrat"/>
        </w:rPr>
        <w:t>observations, missed observations and risk management –</w:t>
      </w:r>
      <w:r w:rsidR="00882C48">
        <w:rPr>
          <w:rFonts w:ascii="Montserrat" w:hAnsi="Montserrat"/>
        </w:rPr>
        <w:t xml:space="preserve"> highlighting the </w:t>
      </w:r>
      <w:r w:rsidR="0022715D">
        <w:rPr>
          <w:rFonts w:ascii="Montserrat" w:hAnsi="Montserrat"/>
        </w:rPr>
        <w:t xml:space="preserve">practical </w:t>
      </w:r>
      <w:r w:rsidR="00882C48">
        <w:rPr>
          <w:rFonts w:ascii="Montserrat" w:hAnsi="Montserrat"/>
        </w:rPr>
        <w:t>impossibility</w:t>
      </w:r>
      <w:r w:rsidR="00737875">
        <w:rPr>
          <w:rFonts w:ascii="Montserrat" w:hAnsi="Montserrat"/>
        </w:rPr>
        <w:t>,</w:t>
      </w:r>
      <w:r w:rsidR="00882C48">
        <w:rPr>
          <w:rFonts w:ascii="Montserrat" w:hAnsi="Montserrat"/>
        </w:rPr>
        <w:t xml:space="preserve"> on occasions</w:t>
      </w:r>
      <w:r w:rsidR="00807EB0">
        <w:rPr>
          <w:rFonts w:ascii="Montserrat" w:hAnsi="Montserrat"/>
        </w:rPr>
        <w:t>,</w:t>
      </w:r>
      <w:r w:rsidR="00882C48">
        <w:rPr>
          <w:rFonts w:ascii="Montserrat" w:hAnsi="Montserrat"/>
        </w:rPr>
        <w:t xml:space="preserve"> of checking on </w:t>
      </w:r>
      <w:r w:rsidR="0022715D">
        <w:rPr>
          <w:rFonts w:ascii="Montserrat" w:hAnsi="Montserrat"/>
        </w:rPr>
        <w:t xml:space="preserve">all </w:t>
      </w:r>
      <w:r w:rsidR="00882C48">
        <w:rPr>
          <w:rFonts w:ascii="Montserrat" w:hAnsi="Montserrat"/>
        </w:rPr>
        <w:t xml:space="preserve">patients </w:t>
      </w:r>
      <w:r w:rsidR="00807EB0">
        <w:rPr>
          <w:rFonts w:ascii="Montserrat" w:hAnsi="Montserrat"/>
        </w:rPr>
        <w:t>at</w:t>
      </w:r>
      <w:r w:rsidR="00882C48">
        <w:rPr>
          <w:rFonts w:ascii="Montserrat" w:hAnsi="Montserrat"/>
        </w:rPr>
        <w:t xml:space="preserve"> the level set</w:t>
      </w:r>
      <w:r w:rsidR="00807EB0">
        <w:rPr>
          <w:rFonts w:ascii="Montserrat" w:hAnsi="Montserrat"/>
        </w:rPr>
        <w:t xml:space="preserve"> for those patients</w:t>
      </w:r>
      <w:r w:rsidR="0022715D">
        <w:rPr>
          <w:rFonts w:ascii="Montserrat" w:hAnsi="Montserrat"/>
        </w:rPr>
        <w:t xml:space="preserve"> within the allocated time</w:t>
      </w:r>
      <w:r w:rsidR="00DF6216">
        <w:rPr>
          <w:rFonts w:ascii="Montserrat" w:hAnsi="Montserrat"/>
        </w:rPr>
        <w:t>.</w:t>
      </w:r>
      <w:r w:rsidR="00882C48">
        <w:rPr>
          <w:rFonts w:ascii="Montserrat" w:hAnsi="Montserrat"/>
        </w:rPr>
        <w:t xml:space="preserve"> </w:t>
      </w:r>
    </w:p>
    <w:p w14:paraId="6E5EEB8D" w14:textId="77777777" w:rsidR="00FE7B2F" w:rsidRDefault="00FE7B2F" w:rsidP="00FE7B2F">
      <w:pPr>
        <w:pStyle w:val="ListParagraph"/>
        <w:spacing w:line="360" w:lineRule="auto"/>
        <w:ind w:left="1440"/>
        <w:jc w:val="both"/>
        <w:rPr>
          <w:rFonts w:ascii="Montserrat" w:hAnsi="Montserrat"/>
        </w:rPr>
      </w:pPr>
    </w:p>
    <w:p w14:paraId="091EDDAB" w14:textId="5E4CA415" w:rsidR="00696AF4" w:rsidRPr="008B5CF3" w:rsidRDefault="00882C48" w:rsidP="008B5CF3">
      <w:pPr>
        <w:pStyle w:val="ListParagraph"/>
        <w:numPr>
          <w:ilvl w:val="1"/>
          <w:numId w:val="1"/>
        </w:numPr>
        <w:spacing w:line="360" w:lineRule="auto"/>
        <w:jc w:val="both"/>
        <w:rPr>
          <w:rFonts w:ascii="Montserrat" w:hAnsi="Montserrat"/>
        </w:rPr>
      </w:pPr>
      <w:r w:rsidRPr="00FE7B2F">
        <w:rPr>
          <w:rFonts w:ascii="Montserrat" w:hAnsi="Montserrat"/>
        </w:rPr>
        <w:t xml:space="preserve">In relation to </w:t>
      </w:r>
      <w:r w:rsidRPr="00FE7B2F">
        <w:rPr>
          <w:rFonts w:ascii="Montserrat" w:hAnsi="Montserrat"/>
          <w:b/>
          <w:bCs/>
          <w:i/>
          <w:iCs/>
        </w:rPr>
        <w:t>Oxevision,</w:t>
      </w:r>
      <w:r w:rsidRPr="00FE7B2F">
        <w:rPr>
          <w:rFonts w:ascii="Montserrat" w:hAnsi="Montserrat"/>
        </w:rPr>
        <w:t xml:space="preserve"> </w:t>
      </w:r>
      <w:r w:rsidR="00252C95" w:rsidRPr="00FE7B2F">
        <w:rPr>
          <w:rFonts w:ascii="Montserrat" w:hAnsi="Montserrat"/>
        </w:rPr>
        <w:t>Zoe Bunting reference</w:t>
      </w:r>
      <w:r w:rsidR="00DF48B8" w:rsidRPr="00FE7B2F">
        <w:rPr>
          <w:rFonts w:ascii="Montserrat" w:hAnsi="Montserrat"/>
        </w:rPr>
        <w:t>d</w:t>
      </w:r>
      <w:r w:rsidR="00252C95" w:rsidRPr="00FE7B2F">
        <w:rPr>
          <w:rFonts w:ascii="Montserrat" w:hAnsi="Montserrat"/>
        </w:rPr>
        <w:t xml:space="preserve"> a</w:t>
      </w:r>
      <w:r w:rsidR="00E35DD9" w:rsidRPr="00FE7B2F">
        <w:rPr>
          <w:rFonts w:ascii="Montserrat" w:hAnsi="Montserrat"/>
        </w:rPr>
        <w:t xml:space="preserve"> </w:t>
      </w:r>
      <w:r w:rsidR="00807EB0" w:rsidRPr="00FE7B2F">
        <w:rPr>
          <w:rFonts w:ascii="Montserrat" w:hAnsi="Montserrat"/>
        </w:rPr>
        <w:t>complete</w:t>
      </w:r>
      <w:r w:rsidR="00E35DD9" w:rsidRPr="00FE7B2F">
        <w:rPr>
          <w:rFonts w:ascii="Montserrat" w:hAnsi="Montserrat"/>
        </w:rPr>
        <w:t xml:space="preserve"> lack of training before it was implemented in the pilot phase</w:t>
      </w:r>
      <w:r w:rsidR="00FE7B2F" w:rsidRPr="00FE7B2F">
        <w:rPr>
          <w:rFonts w:ascii="Montserrat" w:hAnsi="Montserrat"/>
        </w:rPr>
        <w:t xml:space="preserve">, </w:t>
      </w:r>
      <w:r w:rsidR="00252C95" w:rsidRPr="00FE7B2F">
        <w:rPr>
          <w:rFonts w:ascii="Montserrat" w:hAnsi="Montserrat"/>
        </w:rPr>
        <w:t xml:space="preserve">so </w:t>
      </w:r>
      <w:r w:rsidR="00E35DD9" w:rsidRPr="00FE7B2F">
        <w:rPr>
          <w:rFonts w:ascii="Montserrat" w:hAnsi="Montserrat"/>
        </w:rPr>
        <w:t>“</w:t>
      </w:r>
      <w:r w:rsidR="00E35DD9" w:rsidRPr="00FE7B2F">
        <w:rPr>
          <w:rFonts w:ascii="Montserrat" w:hAnsi="Montserrat"/>
          <w:i/>
          <w:iCs/>
        </w:rPr>
        <w:t>she familiarised herself</w:t>
      </w:r>
      <w:r w:rsidR="00E35DD9" w:rsidRPr="00FE7B2F">
        <w:rPr>
          <w:rFonts w:ascii="Montserrat" w:hAnsi="Montserrat"/>
        </w:rPr>
        <w:t>” with the system by speaking to colleagues</w:t>
      </w:r>
      <w:r w:rsidR="00FE7B2F" w:rsidRPr="00FE7B2F">
        <w:rPr>
          <w:rFonts w:ascii="Montserrat" w:hAnsi="Montserrat"/>
        </w:rPr>
        <w:t xml:space="preserve">. </w:t>
      </w:r>
      <w:r w:rsidR="002F431B" w:rsidRPr="00FE7B2F">
        <w:rPr>
          <w:rFonts w:ascii="Montserrat" w:hAnsi="Montserrat"/>
        </w:rPr>
        <w:t>Chloe Cawston had some positive remarks to make in relation to the use of Oxevision; “</w:t>
      </w:r>
      <w:r w:rsidR="002F431B" w:rsidRPr="00FE7B2F">
        <w:rPr>
          <w:rFonts w:ascii="Montserrat" w:hAnsi="Montserrat"/>
          <w:i/>
          <w:iCs/>
        </w:rPr>
        <w:t>I think in terms of monitoring the physical health care it's good and also in terms of supporting with monitoring the sleep patterns, it's good (…)</w:t>
      </w:r>
      <w:r w:rsidR="00FE7B2F" w:rsidRPr="00FE7B2F">
        <w:rPr>
          <w:rFonts w:ascii="Montserrat" w:hAnsi="Montserrat"/>
          <w:i/>
          <w:iCs/>
        </w:rPr>
        <w:t xml:space="preserve"> </w:t>
      </w:r>
      <w:r w:rsidR="002F431B" w:rsidRPr="00FE7B2F">
        <w:rPr>
          <w:rFonts w:ascii="Montserrat" w:hAnsi="Montserrat"/>
          <w:i/>
          <w:iCs/>
        </w:rPr>
        <w:t xml:space="preserve">obviously the limits would be potentially when staff have misused Oxehealth” </w:t>
      </w:r>
      <w:r w:rsidR="002F431B" w:rsidRPr="00FE7B2F">
        <w:rPr>
          <w:rFonts w:ascii="Montserrat" w:hAnsi="Montserrat"/>
        </w:rPr>
        <w:t>but agreed that</w:t>
      </w:r>
      <w:r w:rsidR="002F431B" w:rsidRPr="00FE7B2F">
        <w:rPr>
          <w:rFonts w:ascii="Montserrat" w:hAnsi="Montserrat"/>
          <w:i/>
          <w:iCs/>
        </w:rPr>
        <w:t xml:space="preserve"> “it shouldn't be a replacement for the in-person checks</w:t>
      </w:r>
      <w:r w:rsidR="002F431B" w:rsidRPr="00FE7B2F">
        <w:rPr>
          <w:rFonts w:ascii="Montserrat" w:hAnsi="Montserrat"/>
        </w:rPr>
        <w:t>”.</w:t>
      </w:r>
      <w:r w:rsidR="00FE7B2F" w:rsidRPr="00FE7B2F">
        <w:rPr>
          <w:rFonts w:ascii="Montserrat" w:hAnsi="Montserrat"/>
        </w:rPr>
        <w:t xml:space="preserve"> Whilst Brian O’Donnell appeared to be in favour of at least some use of Oxevision, Zoe Bunting stated that her </w:t>
      </w:r>
      <w:r w:rsidR="00FE7B2F" w:rsidRPr="00FE7B2F">
        <w:rPr>
          <w:rFonts w:ascii="Montserrat" w:hAnsi="Montserrat"/>
          <w:i/>
          <w:iCs/>
        </w:rPr>
        <w:t>“personal view”</w:t>
      </w:r>
      <w:r w:rsidR="00FE7B2F" w:rsidRPr="00FE7B2F">
        <w:rPr>
          <w:rFonts w:ascii="Montserrat" w:hAnsi="Montserrat"/>
        </w:rPr>
        <w:t xml:space="preserve"> was that “</w:t>
      </w:r>
      <w:r w:rsidR="00FE7B2F" w:rsidRPr="00FE7B2F">
        <w:rPr>
          <w:rFonts w:ascii="Montserrat" w:hAnsi="Montserrat"/>
          <w:i/>
          <w:iCs/>
        </w:rPr>
        <w:t xml:space="preserve">benefits are minimal”. </w:t>
      </w:r>
      <w:r w:rsidR="00FE7B2F" w:rsidRPr="00FE7B2F">
        <w:rPr>
          <w:rFonts w:ascii="Montserrat" w:hAnsi="Montserrat"/>
        </w:rPr>
        <w:t>She considered the only clear benefit was</w:t>
      </w:r>
      <w:r w:rsidR="00FE7B2F">
        <w:rPr>
          <w:rFonts w:ascii="Montserrat" w:hAnsi="Montserrat"/>
        </w:rPr>
        <w:t xml:space="preserve"> that</w:t>
      </w:r>
      <w:r w:rsidR="00FE7B2F" w:rsidRPr="00FE7B2F">
        <w:rPr>
          <w:rFonts w:ascii="Montserrat" w:hAnsi="Montserrat"/>
          <w:i/>
          <w:iCs/>
        </w:rPr>
        <w:t xml:space="preserve"> “it reduces the scope for retrospective entry of documentation”, </w:t>
      </w:r>
      <w:r w:rsidR="00FE7B2F" w:rsidRPr="00FE7B2F">
        <w:rPr>
          <w:rFonts w:ascii="Montserrat" w:hAnsi="Montserrat"/>
        </w:rPr>
        <w:t>but considered it was</w:t>
      </w:r>
      <w:r w:rsidR="00FE7B2F" w:rsidRPr="00FE7B2F">
        <w:rPr>
          <w:rFonts w:ascii="Montserrat" w:hAnsi="Montserrat"/>
          <w:i/>
          <w:iCs/>
        </w:rPr>
        <w:t xml:space="preserve"> “directly contrary</w:t>
      </w:r>
      <w:r w:rsidR="00FE7B2F" w:rsidRPr="00FE7B2F">
        <w:rPr>
          <w:rFonts w:ascii="Montserrat" w:hAnsi="Montserrat"/>
        </w:rPr>
        <w:t xml:space="preserve">” to the principle of least </w:t>
      </w:r>
      <w:r w:rsidR="00975B24">
        <w:rPr>
          <w:rFonts w:ascii="Montserrat" w:hAnsi="Montserrat"/>
        </w:rPr>
        <w:t>restrictive</w:t>
      </w:r>
      <w:r w:rsidR="00975B24" w:rsidRPr="00FE7B2F">
        <w:rPr>
          <w:rFonts w:ascii="Montserrat" w:hAnsi="Montserrat"/>
        </w:rPr>
        <w:t xml:space="preserve"> </w:t>
      </w:r>
      <w:r w:rsidR="00FE7B2F" w:rsidRPr="00FE7B2F">
        <w:rPr>
          <w:rFonts w:ascii="Montserrat" w:hAnsi="Montserrat"/>
        </w:rPr>
        <w:t>practice</w:t>
      </w:r>
      <w:r w:rsidR="00FE7B2F" w:rsidRPr="00FE7B2F">
        <w:rPr>
          <w:rFonts w:ascii="Montserrat" w:hAnsi="Montserrat"/>
          <w:i/>
          <w:iCs/>
        </w:rPr>
        <w:t xml:space="preserve"> </w:t>
      </w:r>
      <w:r w:rsidR="00FE7B2F" w:rsidRPr="00FE7B2F">
        <w:rPr>
          <w:rFonts w:ascii="Montserrat" w:hAnsi="Montserrat"/>
        </w:rPr>
        <w:t>and</w:t>
      </w:r>
      <w:r w:rsidR="00FE7B2F" w:rsidRPr="00FE7B2F">
        <w:rPr>
          <w:rFonts w:ascii="Montserrat" w:hAnsi="Montserrat"/>
          <w:i/>
          <w:iCs/>
        </w:rPr>
        <w:t xml:space="preserve"> “intrusive”. </w:t>
      </w:r>
      <w:r w:rsidR="00FE7B2F" w:rsidRPr="00FE7B2F">
        <w:rPr>
          <w:rFonts w:ascii="Montserrat" w:hAnsi="Montserrat"/>
        </w:rPr>
        <w:t xml:space="preserve">Evidence echoed by Louise Borton. </w:t>
      </w:r>
      <w:r w:rsidR="00696AF4">
        <w:rPr>
          <w:rFonts w:ascii="Montserrat" w:hAnsi="Montserrat"/>
        </w:rPr>
        <w:t xml:space="preserve">Some of the evidence </w:t>
      </w:r>
      <w:r w:rsidR="008B5CF3">
        <w:rPr>
          <w:rFonts w:ascii="Montserrat" w:hAnsi="Montserrat"/>
        </w:rPr>
        <w:t xml:space="preserve">we heard </w:t>
      </w:r>
      <w:r w:rsidR="00252C95" w:rsidRPr="00FE7B2F">
        <w:rPr>
          <w:rFonts w:ascii="Montserrat" w:hAnsi="Montserrat"/>
        </w:rPr>
        <w:t>suggested</w:t>
      </w:r>
      <w:r w:rsidR="00E35DD9" w:rsidRPr="00FE7B2F">
        <w:rPr>
          <w:rFonts w:ascii="Montserrat" w:hAnsi="Montserrat"/>
        </w:rPr>
        <w:t xml:space="preserve"> </w:t>
      </w:r>
      <w:r w:rsidR="00BA6A85" w:rsidRPr="00696AF4">
        <w:rPr>
          <w:rFonts w:ascii="Montserrat" w:hAnsi="Montserrat"/>
        </w:rPr>
        <w:t xml:space="preserve">a </w:t>
      </w:r>
      <w:r w:rsidR="00E35DD9" w:rsidRPr="00696AF4">
        <w:rPr>
          <w:rFonts w:ascii="Montserrat" w:hAnsi="Montserrat"/>
        </w:rPr>
        <w:t xml:space="preserve">disconnect between the </w:t>
      </w:r>
      <w:r w:rsidR="00BA6A85" w:rsidRPr="00696AF4">
        <w:rPr>
          <w:rFonts w:ascii="Montserrat" w:hAnsi="Montserrat"/>
        </w:rPr>
        <w:t xml:space="preserve">intended </w:t>
      </w:r>
      <w:r w:rsidR="00696AF4">
        <w:rPr>
          <w:rFonts w:ascii="Montserrat" w:hAnsi="Montserrat"/>
        </w:rPr>
        <w:t xml:space="preserve">purpose of Oxevision, and what it was actually used </w:t>
      </w:r>
      <w:r w:rsidR="00E35DD9" w:rsidRPr="00696AF4">
        <w:rPr>
          <w:rFonts w:ascii="Montserrat" w:hAnsi="Montserrat"/>
        </w:rPr>
        <w:t>for</w:t>
      </w:r>
      <w:r w:rsidR="00BA6A85" w:rsidRPr="00696AF4">
        <w:rPr>
          <w:rFonts w:ascii="Montserrat" w:hAnsi="Montserrat"/>
        </w:rPr>
        <w:t xml:space="preserve"> on the ground</w:t>
      </w:r>
      <w:r w:rsidR="008B5CF3">
        <w:rPr>
          <w:rFonts w:ascii="Montserrat" w:hAnsi="Montserrat"/>
        </w:rPr>
        <w:t>; often owing to staff lack of knowledge and understanding of the system</w:t>
      </w:r>
      <w:r w:rsidR="00BA6A85" w:rsidRPr="00696AF4">
        <w:rPr>
          <w:rFonts w:ascii="Montserrat" w:hAnsi="Montserrat"/>
        </w:rPr>
        <w:t>.</w:t>
      </w:r>
      <w:r w:rsidR="00D5732D" w:rsidRPr="00696AF4">
        <w:rPr>
          <w:rFonts w:ascii="Montserrat" w:hAnsi="Montserrat"/>
        </w:rPr>
        <w:t xml:space="preserve"> </w:t>
      </w:r>
      <w:r w:rsidR="002F431B" w:rsidRPr="00696AF4">
        <w:rPr>
          <w:rFonts w:ascii="Montserrat" w:hAnsi="Montserrat"/>
        </w:rPr>
        <w:t>Dawn Low was not aware</w:t>
      </w:r>
      <w:r w:rsidR="00C51758">
        <w:rPr>
          <w:rFonts w:ascii="Montserrat" w:hAnsi="Montserrat"/>
        </w:rPr>
        <w:t xml:space="preserve"> of</w:t>
      </w:r>
      <w:r w:rsidR="002F431B" w:rsidRPr="00696AF4">
        <w:rPr>
          <w:rFonts w:ascii="Montserrat" w:hAnsi="Montserrat"/>
        </w:rPr>
        <w:t xml:space="preserve"> what it was until she had done a number of shifts: </w:t>
      </w:r>
      <w:r w:rsidR="002F431B" w:rsidRPr="00696AF4">
        <w:rPr>
          <w:rFonts w:ascii="Montserrat" w:hAnsi="Montserrat"/>
        </w:rPr>
        <w:lastRenderedPageBreak/>
        <w:t>“</w:t>
      </w:r>
      <w:r w:rsidR="002F431B" w:rsidRPr="00696AF4">
        <w:rPr>
          <w:rFonts w:ascii="Montserrat" w:hAnsi="Montserrat"/>
          <w:i/>
          <w:iCs/>
        </w:rPr>
        <w:t xml:space="preserve">I think they were just carrying on and ignoring it. I didn't even -- it was -- the noise was constant, so there was no -- there was no reference to "The </w:t>
      </w:r>
      <w:proofErr w:type="spellStart"/>
      <w:r w:rsidR="002F431B" w:rsidRPr="00696AF4">
        <w:rPr>
          <w:rFonts w:ascii="Montserrat" w:hAnsi="Montserrat"/>
          <w:i/>
          <w:iCs/>
        </w:rPr>
        <w:t>Oxevision's</w:t>
      </w:r>
      <w:proofErr w:type="spellEnd"/>
      <w:r w:rsidR="002F431B" w:rsidRPr="00696AF4">
        <w:rPr>
          <w:rFonts w:ascii="Montserrat" w:hAnsi="Montserrat"/>
          <w:i/>
          <w:iCs/>
        </w:rPr>
        <w:t xml:space="preserve"> activated, we need to go and check on the patient"</w:t>
      </w:r>
      <w:r w:rsidR="00696AF4" w:rsidRPr="00696AF4">
        <w:rPr>
          <w:rFonts w:ascii="Montserrat" w:hAnsi="Montserrat"/>
          <w:i/>
          <w:iCs/>
        </w:rPr>
        <w:t xml:space="preserve">. </w:t>
      </w:r>
      <w:r w:rsidR="008B5CF3">
        <w:rPr>
          <w:rFonts w:ascii="Montserrat" w:hAnsi="Montserrat"/>
        </w:rPr>
        <w:t>Beverley Sw</w:t>
      </w:r>
      <w:r w:rsidR="00C51758">
        <w:rPr>
          <w:rFonts w:ascii="Montserrat" w:hAnsi="Montserrat"/>
        </w:rPr>
        <w:t>i</w:t>
      </w:r>
      <w:r w:rsidR="008B5CF3">
        <w:rPr>
          <w:rFonts w:ascii="Montserrat" w:hAnsi="Montserrat"/>
        </w:rPr>
        <w:t>tzer</w:t>
      </w:r>
      <w:r w:rsidR="00394552">
        <w:rPr>
          <w:rFonts w:ascii="Montserrat" w:hAnsi="Montserrat"/>
        </w:rPr>
        <w:t xml:space="preserve"> also</w:t>
      </w:r>
      <w:r w:rsidR="008B5CF3" w:rsidRPr="008B5CF3">
        <w:rPr>
          <w:rFonts w:ascii="Montserrat" w:hAnsi="Montserrat"/>
        </w:rPr>
        <w:t xml:space="preserve"> </w:t>
      </w:r>
      <w:r w:rsidR="00406956">
        <w:rPr>
          <w:rFonts w:ascii="Montserrat" w:hAnsi="Montserrat"/>
        </w:rPr>
        <w:t xml:space="preserve">explained that the only training she received on Oxevision was in the form of another HCA showing her how the system worked. She did not recall ever being provided with a copy of the Trust’s Standard Operating Procedure. She </w:t>
      </w:r>
      <w:r w:rsidR="008B5CF3" w:rsidRPr="008B5CF3">
        <w:rPr>
          <w:rFonts w:ascii="Montserrat" w:hAnsi="Montserrat"/>
        </w:rPr>
        <w:t xml:space="preserve">confirmed that </w:t>
      </w:r>
      <w:r w:rsidR="00406956">
        <w:rPr>
          <w:rFonts w:ascii="Montserrat" w:hAnsi="Montserrat"/>
        </w:rPr>
        <w:t xml:space="preserve">she used the system to undertake Level 2 observations, including those that she was required to undertake in relation to </w:t>
      </w:r>
      <w:r w:rsidR="008B5CF3" w:rsidRPr="008B5CF3">
        <w:rPr>
          <w:rFonts w:ascii="Montserrat" w:hAnsi="Montserrat"/>
        </w:rPr>
        <w:t>Adam</w:t>
      </w:r>
      <w:r w:rsidR="008B5CF3">
        <w:rPr>
          <w:rFonts w:ascii="Montserrat" w:hAnsi="Montserrat"/>
        </w:rPr>
        <w:t xml:space="preserve"> Steel. </w:t>
      </w:r>
      <w:r w:rsidR="00FE2E09">
        <w:rPr>
          <w:rFonts w:ascii="Montserrat" w:hAnsi="Montserrat"/>
        </w:rPr>
        <w:t xml:space="preserve">A recurring theme throughout the evidence was that technology cannot remedy deficiencies in staffing, </w:t>
      </w:r>
      <w:r w:rsidR="00406956">
        <w:rPr>
          <w:rFonts w:ascii="Montserrat" w:hAnsi="Montserrat"/>
        </w:rPr>
        <w:t xml:space="preserve">supervision, </w:t>
      </w:r>
      <w:r w:rsidR="00FE2E09">
        <w:rPr>
          <w:rFonts w:ascii="Montserrat" w:hAnsi="Montserrat"/>
        </w:rPr>
        <w:t>training, or therapeutic engagement.</w:t>
      </w:r>
    </w:p>
    <w:p w14:paraId="397FE3F6" w14:textId="77777777" w:rsidR="00696AF4" w:rsidRPr="00696AF4" w:rsidRDefault="00696AF4" w:rsidP="00696AF4">
      <w:pPr>
        <w:pStyle w:val="ListParagraph"/>
        <w:spacing w:line="360" w:lineRule="auto"/>
        <w:ind w:left="1440"/>
        <w:jc w:val="both"/>
        <w:rPr>
          <w:rFonts w:ascii="Montserrat" w:hAnsi="Montserrat"/>
        </w:rPr>
      </w:pPr>
    </w:p>
    <w:p w14:paraId="0B8892D3" w14:textId="16AC27BC" w:rsidR="007F7B86" w:rsidRDefault="00117C62" w:rsidP="00E62154">
      <w:pPr>
        <w:pStyle w:val="ListParagraph"/>
        <w:numPr>
          <w:ilvl w:val="1"/>
          <w:numId w:val="1"/>
        </w:numPr>
        <w:spacing w:line="360" w:lineRule="auto"/>
        <w:jc w:val="both"/>
        <w:rPr>
          <w:rFonts w:ascii="Montserrat" w:hAnsi="Montserrat"/>
        </w:rPr>
      </w:pPr>
      <w:r w:rsidRPr="00696AF4">
        <w:rPr>
          <w:rFonts w:ascii="Montserrat" w:hAnsi="Montserrat"/>
        </w:rPr>
        <w:t xml:space="preserve">In relation to </w:t>
      </w:r>
      <w:r w:rsidRPr="007F7B86">
        <w:rPr>
          <w:rFonts w:ascii="Montserrat" w:hAnsi="Montserrat"/>
          <w:b/>
          <w:bCs/>
        </w:rPr>
        <w:t>s</w:t>
      </w:r>
      <w:r w:rsidR="00E35DD9" w:rsidRPr="007F7B86">
        <w:rPr>
          <w:rFonts w:ascii="Montserrat" w:hAnsi="Montserrat"/>
          <w:b/>
          <w:bCs/>
        </w:rPr>
        <w:t>ubstance use</w:t>
      </w:r>
      <w:r w:rsidRPr="007F7B86">
        <w:rPr>
          <w:rFonts w:ascii="Montserrat" w:hAnsi="Montserrat"/>
          <w:b/>
          <w:bCs/>
        </w:rPr>
        <w:t>,</w:t>
      </w:r>
      <w:r w:rsidRPr="00696AF4">
        <w:rPr>
          <w:rFonts w:ascii="Montserrat" w:hAnsi="Montserrat"/>
        </w:rPr>
        <w:t xml:space="preserve"> we heard </w:t>
      </w:r>
      <w:r w:rsidR="00882C48" w:rsidRPr="00696AF4">
        <w:rPr>
          <w:rFonts w:ascii="Montserrat" w:hAnsi="Montserrat"/>
        </w:rPr>
        <w:t xml:space="preserve">from Stuart </w:t>
      </w:r>
      <w:r w:rsidR="00696AF4" w:rsidRPr="00696AF4">
        <w:rPr>
          <w:rFonts w:ascii="Montserrat" w:hAnsi="Montserrat"/>
        </w:rPr>
        <w:t>Ayris</w:t>
      </w:r>
      <w:r w:rsidR="00882C48" w:rsidRPr="00696AF4">
        <w:rPr>
          <w:rFonts w:ascii="Montserrat" w:hAnsi="Montserrat"/>
        </w:rPr>
        <w:t xml:space="preserve"> that “</w:t>
      </w:r>
      <w:r w:rsidR="00882C48" w:rsidRPr="00696AF4">
        <w:rPr>
          <w:rFonts w:ascii="Montserrat" w:hAnsi="Montserrat"/>
          <w:i/>
          <w:iCs/>
        </w:rPr>
        <w:t xml:space="preserve">People were just referred to as "an alcoholic" or "a druggie" or whatever. No thought was put into how that person came -- why that person takes that amount of alcohol, why that person takes that </w:t>
      </w:r>
      <w:proofErr w:type="gramStart"/>
      <w:r w:rsidR="00882C48" w:rsidRPr="00696AF4">
        <w:rPr>
          <w:rFonts w:ascii="Montserrat" w:hAnsi="Montserrat"/>
          <w:i/>
          <w:iCs/>
        </w:rPr>
        <w:t>amount</w:t>
      </w:r>
      <w:proofErr w:type="gramEnd"/>
      <w:r w:rsidR="00882C48" w:rsidRPr="00696AF4">
        <w:rPr>
          <w:rFonts w:ascii="Montserrat" w:hAnsi="Montserrat"/>
          <w:i/>
          <w:iCs/>
        </w:rPr>
        <w:t xml:space="preserve"> of drugs and the trauma that may have led to that</w:t>
      </w:r>
      <w:r w:rsidR="00696AF4" w:rsidRPr="00696AF4">
        <w:rPr>
          <w:rFonts w:ascii="Montserrat" w:hAnsi="Montserrat"/>
          <w:i/>
          <w:iCs/>
        </w:rPr>
        <w:t>”</w:t>
      </w:r>
      <w:r w:rsidR="00696AF4" w:rsidRPr="00696AF4">
        <w:rPr>
          <w:rFonts w:ascii="Montserrat" w:hAnsi="Montserrat"/>
        </w:rPr>
        <w:t>. T</w:t>
      </w:r>
      <w:r w:rsidR="00882C48" w:rsidRPr="00696AF4">
        <w:rPr>
          <w:rFonts w:ascii="Montserrat" w:hAnsi="Montserrat"/>
        </w:rPr>
        <w:t xml:space="preserve">here </w:t>
      </w:r>
      <w:r w:rsidR="00696AF4" w:rsidRPr="00696AF4">
        <w:rPr>
          <w:rFonts w:ascii="Montserrat" w:hAnsi="Montserrat"/>
        </w:rPr>
        <w:t>have long been</w:t>
      </w:r>
      <w:r w:rsidR="00882C48" w:rsidRPr="00696AF4">
        <w:rPr>
          <w:rFonts w:ascii="Montserrat" w:hAnsi="Montserrat"/>
        </w:rPr>
        <w:t xml:space="preserve"> </w:t>
      </w:r>
      <w:r w:rsidR="00E35DD9" w:rsidRPr="00696AF4">
        <w:rPr>
          <w:rFonts w:ascii="Montserrat" w:hAnsi="Montserrat"/>
        </w:rPr>
        <w:t>deficiencies in the treatment of those w</w:t>
      </w:r>
      <w:r w:rsidRPr="00696AF4">
        <w:rPr>
          <w:rFonts w:ascii="Montserrat" w:hAnsi="Montserrat"/>
        </w:rPr>
        <w:t>ith</w:t>
      </w:r>
      <w:r w:rsidR="00E35DD9" w:rsidRPr="00696AF4">
        <w:rPr>
          <w:rFonts w:ascii="Montserrat" w:hAnsi="Montserrat"/>
        </w:rPr>
        <w:t xml:space="preserve"> drug </w:t>
      </w:r>
      <w:r w:rsidR="00696AF4">
        <w:rPr>
          <w:rFonts w:ascii="Montserrat" w:hAnsi="Montserrat"/>
        </w:rPr>
        <w:t>and</w:t>
      </w:r>
      <w:r w:rsidR="00E35DD9" w:rsidRPr="00696AF4">
        <w:rPr>
          <w:rFonts w:ascii="Montserrat" w:hAnsi="Montserrat"/>
        </w:rPr>
        <w:t xml:space="preserve"> alcohol dependency</w:t>
      </w:r>
      <w:r w:rsidR="00696AF4" w:rsidRPr="00696AF4">
        <w:rPr>
          <w:rFonts w:ascii="Montserrat" w:hAnsi="Montserrat"/>
        </w:rPr>
        <w:t xml:space="preserve"> it would </w:t>
      </w:r>
      <w:r w:rsidR="007F7B86" w:rsidRPr="00696AF4">
        <w:rPr>
          <w:rFonts w:ascii="Montserrat" w:hAnsi="Montserrat"/>
        </w:rPr>
        <w:t>appear, described</w:t>
      </w:r>
      <w:r w:rsidRPr="00696AF4">
        <w:rPr>
          <w:rFonts w:ascii="Montserrat" w:hAnsi="Montserrat"/>
        </w:rPr>
        <w:t xml:space="preserve"> </w:t>
      </w:r>
      <w:r w:rsidR="00394552">
        <w:rPr>
          <w:rFonts w:ascii="Montserrat" w:hAnsi="Montserrat"/>
        </w:rPr>
        <w:t>by Louise Borton as a</w:t>
      </w:r>
      <w:r w:rsidR="00882C48" w:rsidRPr="00696AF4">
        <w:rPr>
          <w:rFonts w:ascii="Montserrat" w:hAnsi="Montserrat"/>
        </w:rPr>
        <w:t xml:space="preserve"> </w:t>
      </w:r>
      <w:r w:rsidR="00882C48" w:rsidRPr="00696AF4">
        <w:rPr>
          <w:rFonts w:ascii="Montserrat" w:hAnsi="Montserrat"/>
          <w:i/>
          <w:iCs/>
        </w:rPr>
        <w:t>“fragmented</w:t>
      </w:r>
      <w:r w:rsidR="00882C48" w:rsidRPr="00696AF4">
        <w:rPr>
          <w:rFonts w:ascii="Montserrat" w:hAnsi="Montserrat"/>
        </w:rPr>
        <w:t xml:space="preserve">” </w:t>
      </w:r>
      <w:r w:rsidR="00232779" w:rsidRPr="00696AF4">
        <w:rPr>
          <w:rFonts w:ascii="Montserrat" w:hAnsi="Montserrat"/>
        </w:rPr>
        <w:t>approach</w:t>
      </w:r>
      <w:r w:rsidR="00232779">
        <w:rPr>
          <w:rFonts w:ascii="Montserrat" w:hAnsi="Montserrat"/>
        </w:rPr>
        <w:t xml:space="preserve"> at</w:t>
      </w:r>
      <w:r w:rsidR="00394552">
        <w:rPr>
          <w:rFonts w:ascii="Montserrat" w:hAnsi="Montserrat"/>
        </w:rPr>
        <w:t xml:space="preserve"> discharge, </w:t>
      </w:r>
      <w:r w:rsidR="00696AF4">
        <w:rPr>
          <w:rFonts w:ascii="Montserrat" w:hAnsi="Montserrat"/>
        </w:rPr>
        <w:t xml:space="preserve">with </w:t>
      </w:r>
      <w:r w:rsidR="00882C48" w:rsidRPr="00696AF4">
        <w:rPr>
          <w:rFonts w:ascii="Montserrat" w:hAnsi="Montserrat"/>
        </w:rPr>
        <w:t>care and treatment outsourced to other organisations.</w:t>
      </w:r>
    </w:p>
    <w:p w14:paraId="11756D37" w14:textId="77777777" w:rsidR="007F7B86" w:rsidRPr="007F7B86" w:rsidRDefault="007F7B86" w:rsidP="007F7B86">
      <w:pPr>
        <w:pStyle w:val="ListParagraph"/>
        <w:rPr>
          <w:rFonts w:ascii="Montserrat" w:hAnsi="Montserrat"/>
          <w:b/>
          <w:bCs/>
          <w:highlight w:val="yellow"/>
          <w:u w:val="single"/>
        </w:rPr>
      </w:pPr>
    </w:p>
    <w:p w14:paraId="16F9E87B" w14:textId="77777777" w:rsidR="0066525E" w:rsidRDefault="007F7B86" w:rsidP="00C336A4">
      <w:pPr>
        <w:pStyle w:val="ListParagraph"/>
        <w:numPr>
          <w:ilvl w:val="1"/>
          <w:numId w:val="1"/>
        </w:numPr>
        <w:spacing w:line="360" w:lineRule="auto"/>
        <w:jc w:val="both"/>
        <w:rPr>
          <w:rFonts w:ascii="Montserrat" w:hAnsi="Montserrat"/>
        </w:rPr>
      </w:pPr>
      <w:r w:rsidRPr="007F7B86">
        <w:rPr>
          <w:rFonts w:ascii="Montserrat" w:hAnsi="Montserrat"/>
        </w:rPr>
        <w:t xml:space="preserve">Finally Chair, the staff evidence gave rise to questions of </w:t>
      </w:r>
      <w:r w:rsidR="00A670B7" w:rsidRPr="007F7B86">
        <w:rPr>
          <w:rFonts w:ascii="Montserrat" w:hAnsi="Montserrat"/>
        </w:rPr>
        <w:t xml:space="preserve">whether </w:t>
      </w:r>
      <w:r w:rsidR="00A670B7" w:rsidRPr="007F7B86">
        <w:rPr>
          <w:rFonts w:ascii="Montserrat" w:hAnsi="Montserrat"/>
          <w:b/>
          <w:bCs/>
          <w:i/>
          <w:iCs/>
        </w:rPr>
        <w:t xml:space="preserve">senior management </w:t>
      </w:r>
      <w:r w:rsidR="004A277A" w:rsidRPr="007F7B86">
        <w:rPr>
          <w:rFonts w:ascii="Montserrat" w:hAnsi="Montserrat"/>
          <w:b/>
          <w:bCs/>
          <w:i/>
          <w:iCs/>
        </w:rPr>
        <w:t xml:space="preserve">and governance processes </w:t>
      </w:r>
      <w:r>
        <w:rPr>
          <w:rFonts w:ascii="Montserrat" w:hAnsi="Montserrat"/>
          <w:b/>
          <w:bCs/>
          <w:i/>
          <w:iCs/>
        </w:rPr>
        <w:t xml:space="preserve">at EPUT </w:t>
      </w:r>
      <w:r w:rsidR="004A277A" w:rsidRPr="007F7B86">
        <w:rPr>
          <w:rFonts w:ascii="Montserrat" w:hAnsi="Montserrat"/>
          <w:b/>
          <w:bCs/>
          <w:i/>
          <w:iCs/>
        </w:rPr>
        <w:t xml:space="preserve">facilitate candour and </w:t>
      </w:r>
      <w:r w:rsidR="00A670B7" w:rsidRPr="007F7B86">
        <w:rPr>
          <w:rFonts w:ascii="Montserrat" w:hAnsi="Montserrat"/>
          <w:b/>
          <w:bCs/>
          <w:i/>
          <w:iCs/>
        </w:rPr>
        <w:t>learning</w:t>
      </w:r>
      <w:r w:rsidR="00A670B7" w:rsidRPr="007F7B86">
        <w:rPr>
          <w:rFonts w:ascii="Montserrat" w:hAnsi="Montserrat"/>
          <w:b/>
          <w:bCs/>
        </w:rPr>
        <w:t xml:space="preserve"> </w:t>
      </w:r>
      <w:r w:rsidR="00A670B7" w:rsidRPr="007F7B86">
        <w:rPr>
          <w:rFonts w:ascii="Montserrat" w:hAnsi="Montserrat"/>
        </w:rPr>
        <w:t xml:space="preserve">or </w:t>
      </w:r>
      <w:r w:rsidR="00C336A4">
        <w:rPr>
          <w:rFonts w:ascii="Montserrat" w:hAnsi="Montserrat"/>
        </w:rPr>
        <w:t xml:space="preserve">whether </w:t>
      </w:r>
      <w:r w:rsidR="00A670B7" w:rsidRPr="007F7B86">
        <w:rPr>
          <w:rFonts w:ascii="Montserrat" w:hAnsi="Montserrat"/>
        </w:rPr>
        <w:t>instead</w:t>
      </w:r>
      <w:r w:rsidR="00C336A4">
        <w:rPr>
          <w:rFonts w:ascii="Montserrat" w:hAnsi="Montserrat"/>
        </w:rPr>
        <w:t xml:space="preserve"> they</w:t>
      </w:r>
      <w:r w:rsidR="00A670B7" w:rsidRPr="007F7B86">
        <w:rPr>
          <w:rFonts w:ascii="Montserrat" w:hAnsi="Montserrat"/>
        </w:rPr>
        <w:t xml:space="preserve"> </w:t>
      </w:r>
      <w:r w:rsidR="00C336A4" w:rsidRPr="007F7B86">
        <w:rPr>
          <w:rFonts w:ascii="Montserrat" w:hAnsi="Montserrat"/>
        </w:rPr>
        <w:t>represent</w:t>
      </w:r>
      <w:r w:rsidR="004A277A" w:rsidRPr="007F7B86">
        <w:rPr>
          <w:rFonts w:ascii="Montserrat" w:hAnsi="Montserrat"/>
        </w:rPr>
        <w:t xml:space="preserve"> </w:t>
      </w:r>
      <w:r w:rsidR="00A670B7" w:rsidRPr="007F7B86">
        <w:rPr>
          <w:rFonts w:ascii="Montserrat" w:hAnsi="Montserrat"/>
        </w:rPr>
        <w:t>defensive</w:t>
      </w:r>
      <w:r w:rsidR="00C336A4">
        <w:rPr>
          <w:rFonts w:ascii="Montserrat" w:hAnsi="Montserrat"/>
        </w:rPr>
        <w:t xml:space="preserve"> and</w:t>
      </w:r>
      <w:r w:rsidR="00A670B7" w:rsidRPr="007F7B86">
        <w:rPr>
          <w:rFonts w:ascii="Montserrat" w:hAnsi="Montserrat"/>
        </w:rPr>
        <w:t xml:space="preserve"> bureaucratic </w:t>
      </w:r>
      <w:r w:rsidR="004A277A" w:rsidRPr="007F7B86">
        <w:rPr>
          <w:rFonts w:ascii="Montserrat" w:hAnsi="Montserrat"/>
        </w:rPr>
        <w:t>systems</w:t>
      </w:r>
      <w:r w:rsidR="00A670B7" w:rsidRPr="007F7B86">
        <w:rPr>
          <w:rFonts w:ascii="Montserrat" w:hAnsi="Montserrat"/>
        </w:rPr>
        <w:t xml:space="preserve"> focused on </w:t>
      </w:r>
      <w:r w:rsidR="004A277A" w:rsidRPr="007F7B86">
        <w:rPr>
          <w:rFonts w:ascii="Montserrat" w:hAnsi="Montserrat"/>
        </w:rPr>
        <w:t xml:space="preserve">protecting </w:t>
      </w:r>
      <w:r w:rsidR="00A670B7" w:rsidRPr="007F7B86">
        <w:rPr>
          <w:rFonts w:ascii="Montserrat" w:hAnsi="Montserrat"/>
        </w:rPr>
        <w:t>organisational reputational risk</w:t>
      </w:r>
      <w:r w:rsidR="00B71A9F" w:rsidRPr="007F7B86">
        <w:rPr>
          <w:rFonts w:ascii="Montserrat" w:hAnsi="Montserrat"/>
        </w:rPr>
        <w:t xml:space="preserve">. </w:t>
      </w:r>
      <w:r w:rsidR="00C83A23" w:rsidRPr="007F7B86">
        <w:rPr>
          <w:rFonts w:ascii="Montserrat" w:hAnsi="Montserrat"/>
        </w:rPr>
        <w:t xml:space="preserve">Louise Borton </w:t>
      </w:r>
      <w:r w:rsidR="00C336A4">
        <w:rPr>
          <w:rFonts w:ascii="Montserrat" w:hAnsi="Montserrat"/>
        </w:rPr>
        <w:t>expressed</w:t>
      </w:r>
      <w:r w:rsidR="00C83A23" w:rsidRPr="007F7B86">
        <w:rPr>
          <w:rFonts w:ascii="Montserrat" w:hAnsi="Montserrat"/>
        </w:rPr>
        <w:t xml:space="preserve"> her concerns about learning not being shared more </w:t>
      </w:r>
      <w:r w:rsidR="00C83A23" w:rsidRPr="00C336A4">
        <w:rPr>
          <w:rFonts w:ascii="Montserrat" w:hAnsi="Montserrat"/>
        </w:rPr>
        <w:lastRenderedPageBreak/>
        <w:t>widely</w:t>
      </w:r>
      <w:r w:rsidR="00C336A4" w:rsidRPr="00C336A4">
        <w:rPr>
          <w:rFonts w:ascii="Montserrat" w:hAnsi="Montserrat"/>
        </w:rPr>
        <w:t xml:space="preserve">; </w:t>
      </w:r>
      <w:r w:rsidR="00C83A23" w:rsidRPr="00C336A4">
        <w:rPr>
          <w:rFonts w:ascii="Montserrat" w:hAnsi="Montserrat"/>
          <w:i/>
          <w:iCs/>
        </w:rPr>
        <w:t>‘I think it's such a huge organisation. There are so many staff that need information to be cascaded to. I don't think there's effective means to share that learning. Yeah. I think it's a huge organisation. I don't know whether we've got the oversight to ensure that learning is embedded consistently across the organisation</w:t>
      </w:r>
      <w:r w:rsidR="00B03A89">
        <w:rPr>
          <w:rFonts w:ascii="Montserrat" w:hAnsi="Montserrat"/>
          <w:i/>
          <w:iCs/>
        </w:rPr>
        <w:t>”</w:t>
      </w:r>
      <w:r w:rsidR="00C83A23" w:rsidRPr="00C336A4">
        <w:rPr>
          <w:rFonts w:ascii="Montserrat" w:hAnsi="Montserrat"/>
          <w:i/>
          <w:iCs/>
        </w:rPr>
        <w:t>.</w:t>
      </w:r>
      <w:r w:rsidR="00C83A23" w:rsidRPr="00C336A4">
        <w:rPr>
          <w:rFonts w:ascii="Montserrat" w:hAnsi="Montserrat"/>
        </w:rPr>
        <w:t xml:space="preserve"> Brian O’Donnell explained how only last week he had been with the CQC when they had</w:t>
      </w:r>
      <w:r w:rsidR="00C336A4">
        <w:rPr>
          <w:rFonts w:ascii="Montserrat" w:hAnsi="Montserrat"/>
        </w:rPr>
        <w:t xml:space="preserve"> </w:t>
      </w:r>
      <w:r w:rsidR="00191B7B">
        <w:rPr>
          <w:rFonts w:ascii="Montserrat" w:hAnsi="Montserrat"/>
        </w:rPr>
        <w:t>identified</w:t>
      </w:r>
      <w:r w:rsidR="00C83A23" w:rsidRPr="00C336A4">
        <w:rPr>
          <w:rFonts w:ascii="Montserrat" w:hAnsi="Montserrat"/>
        </w:rPr>
        <w:t xml:space="preserve"> </w:t>
      </w:r>
      <w:proofErr w:type="spellStart"/>
      <w:r w:rsidR="00C83A23" w:rsidRPr="00C336A4">
        <w:rPr>
          <w:rFonts w:ascii="Montserrat" w:hAnsi="Montserrat"/>
        </w:rPr>
        <w:t>Datixes</w:t>
      </w:r>
      <w:proofErr w:type="spellEnd"/>
      <w:r w:rsidR="00C83A23" w:rsidRPr="00C336A4">
        <w:rPr>
          <w:rFonts w:ascii="Montserrat" w:hAnsi="Montserrat"/>
        </w:rPr>
        <w:t xml:space="preserve"> from which there could be learning, but he said, they are often seen </w:t>
      </w:r>
      <w:r w:rsidR="00C83A23" w:rsidRPr="00C336A4">
        <w:rPr>
          <w:rFonts w:ascii="Montserrat" w:hAnsi="Montserrat"/>
          <w:i/>
          <w:iCs/>
        </w:rPr>
        <w:t>“as a bit of a chore”</w:t>
      </w:r>
      <w:r w:rsidR="00C83A23" w:rsidRPr="00C336A4">
        <w:rPr>
          <w:rFonts w:ascii="Montserrat" w:hAnsi="Montserrat"/>
        </w:rPr>
        <w:t xml:space="preserve"> and there are</w:t>
      </w:r>
      <w:r w:rsidR="00C336A4">
        <w:rPr>
          <w:rFonts w:ascii="Montserrat" w:hAnsi="Montserrat"/>
        </w:rPr>
        <w:t xml:space="preserve"> often</w:t>
      </w:r>
      <w:r w:rsidR="00C83A23" w:rsidRPr="00C336A4">
        <w:rPr>
          <w:rFonts w:ascii="Montserrat" w:hAnsi="Montserrat"/>
        </w:rPr>
        <w:t xml:space="preserve"> </w:t>
      </w:r>
      <w:r w:rsidR="00C83A23" w:rsidRPr="00C336A4">
        <w:rPr>
          <w:rFonts w:ascii="Montserrat" w:hAnsi="Montserrat"/>
          <w:i/>
          <w:iCs/>
        </w:rPr>
        <w:t>“missed opportunities for learning”</w:t>
      </w:r>
      <w:r w:rsidR="00C83A23" w:rsidRPr="00C336A4">
        <w:rPr>
          <w:rFonts w:ascii="Montserrat" w:hAnsi="Montserrat"/>
        </w:rPr>
        <w:t xml:space="preserve"> as a result</w:t>
      </w:r>
      <w:r w:rsidR="00C83A23" w:rsidRPr="007F7B86">
        <w:rPr>
          <w:rFonts w:ascii="Montserrat" w:hAnsi="Montserrat"/>
        </w:rPr>
        <w:t>.</w:t>
      </w:r>
    </w:p>
    <w:p w14:paraId="532D280C" w14:textId="77777777" w:rsidR="0066525E" w:rsidRPr="00907AFD" w:rsidRDefault="0066525E" w:rsidP="00907AFD">
      <w:pPr>
        <w:pStyle w:val="ListParagraph"/>
        <w:rPr>
          <w:rFonts w:ascii="Montserrat" w:hAnsi="Montserrat"/>
        </w:rPr>
      </w:pPr>
    </w:p>
    <w:p w14:paraId="48B93187" w14:textId="025F432A" w:rsidR="00487AAE" w:rsidRPr="00737875" w:rsidRDefault="0066525E" w:rsidP="00737875">
      <w:pPr>
        <w:pStyle w:val="ListParagraph"/>
        <w:numPr>
          <w:ilvl w:val="1"/>
          <w:numId w:val="1"/>
        </w:numPr>
        <w:spacing w:line="360" w:lineRule="auto"/>
        <w:jc w:val="both"/>
        <w:rPr>
          <w:rFonts w:ascii="Montserrat" w:hAnsi="Montserrat"/>
        </w:rPr>
      </w:pPr>
      <w:r w:rsidRPr="00907AFD">
        <w:rPr>
          <w:rFonts w:ascii="Montserrat" w:hAnsi="Montserrat"/>
        </w:rPr>
        <w:t xml:space="preserve">Separately, the Inquiry listened with concern to the issues raised by Brian O’Donnell with regards to EPUT’s current approach to Datix reports and the 4000 reports that Brian O’Donnell was asked to deal with. I can confirm Chair, that this evidence will form an important strand of the Inquiry’s ongoing investigations into incident reporting, organisational learning and governance at the Trust, and will inform the Inquiry’s review of how concerns are being addressed and lessons being learned.  </w:t>
      </w:r>
    </w:p>
    <w:p w14:paraId="4AE00DA5" w14:textId="77777777" w:rsidR="00C336A4" w:rsidRDefault="00C336A4" w:rsidP="00C336A4">
      <w:pPr>
        <w:pStyle w:val="ListParagraph"/>
        <w:spacing w:line="360" w:lineRule="auto"/>
        <w:jc w:val="both"/>
        <w:rPr>
          <w:rFonts w:ascii="Montserrat" w:hAnsi="Montserrat"/>
        </w:rPr>
      </w:pPr>
    </w:p>
    <w:p w14:paraId="7693BBC4" w14:textId="72089354" w:rsidR="0066525E" w:rsidRPr="00232779" w:rsidRDefault="0066525E" w:rsidP="00907AFD">
      <w:pPr>
        <w:pStyle w:val="ListParagraph"/>
        <w:numPr>
          <w:ilvl w:val="0"/>
          <w:numId w:val="1"/>
        </w:numPr>
        <w:spacing w:line="360" w:lineRule="auto"/>
        <w:jc w:val="both"/>
        <w:rPr>
          <w:rFonts w:ascii="Montserrat" w:hAnsi="Montserrat"/>
        </w:rPr>
      </w:pPr>
      <w:r w:rsidRPr="00907AFD">
        <w:rPr>
          <w:rFonts w:ascii="Montserrat" w:hAnsi="Montserrat"/>
        </w:rPr>
        <w:t>Taken together, the staff evidence did not simply describe individual incidents or isolate</w:t>
      </w:r>
      <w:r w:rsidR="00737875">
        <w:rPr>
          <w:rFonts w:ascii="Montserrat" w:hAnsi="Montserrat"/>
        </w:rPr>
        <w:t>d</w:t>
      </w:r>
      <w:r w:rsidRPr="00907AFD">
        <w:rPr>
          <w:rFonts w:ascii="Montserrat" w:hAnsi="Montserrat"/>
        </w:rPr>
        <w:t xml:space="preserve"> operational difficulties</w:t>
      </w:r>
      <w:r w:rsidR="00737875">
        <w:rPr>
          <w:rFonts w:ascii="Montserrat" w:hAnsi="Montserrat"/>
        </w:rPr>
        <w:t>.</w:t>
      </w:r>
      <w:r w:rsidRPr="00907AFD">
        <w:rPr>
          <w:rFonts w:ascii="Montserrat" w:hAnsi="Montserrat"/>
        </w:rPr>
        <w:t xml:space="preserve"> Rather, it identified recurring themes relating to staffing, culture, record-keeping, governance, speaking up, family involvement and organisational learning. Whether those themes ultimately </w:t>
      </w:r>
      <w:r>
        <w:rPr>
          <w:rFonts w:ascii="Montserrat" w:hAnsi="Montserrat"/>
        </w:rPr>
        <w:t>translate into</w:t>
      </w:r>
      <w:r w:rsidRPr="00232779">
        <w:rPr>
          <w:rFonts w:ascii="Montserrat" w:hAnsi="Montserrat"/>
        </w:rPr>
        <w:t xml:space="preserve"> systemic failings will be a matter for your conclusions at the end of the Inquiry. They nevertheless represent important lines of investigation which fall squarely within your Terms of Reference and which the Inquiry will continue to examine. </w:t>
      </w:r>
    </w:p>
    <w:p w14:paraId="3FDF6FEF" w14:textId="77777777" w:rsidR="007D001A" w:rsidRDefault="007D001A" w:rsidP="007D001A">
      <w:pPr>
        <w:spacing w:line="360" w:lineRule="auto"/>
        <w:ind w:firstLine="360"/>
        <w:contextualSpacing/>
        <w:jc w:val="both"/>
        <w:rPr>
          <w:rFonts w:ascii="Montserrat" w:hAnsi="Montserrat"/>
          <w:i/>
          <w:iCs/>
        </w:rPr>
      </w:pPr>
    </w:p>
    <w:p w14:paraId="25621B0D" w14:textId="5AD887D2" w:rsidR="005823C0" w:rsidRPr="00191B7B" w:rsidRDefault="005823C0" w:rsidP="00191B7B">
      <w:pPr>
        <w:pStyle w:val="Heading2"/>
        <w:rPr>
          <w:rFonts w:ascii="Montserrat" w:hAnsi="Montserrat"/>
          <w:sz w:val="28"/>
          <w:szCs w:val="28"/>
        </w:rPr>
      </w:pPr>
      <w:r w:rsidRPr="00191B7B">
        <w:rPr>
          <w:rFonts w:ascii="Montserrat" w:hAnsi="Montserrat"/>
          <w:sz w:val="28"/>
          <w:szCs w:val="28"/>
        </w:rPr>
        <w:lastRenderedPageBreak/>
        <w:t>EPUT</w:t>
      </w:r>
    </w:p>
    <w:p w14:paraId="239EDB58" w14:textId="77777777" w:rsidR="007D001A" w:rsidRDefault="007D001A" w:rsidP="007D001A">
      <w:pPr>
        <w:pStyle w:val="ListParagraph"/>
        <w:spacing w:line="360" w:lineRule="auto"/>
        <w:jc w:val="both"/>
        <w:rPr>
          <w:rFonts w:ascii="Montserrat" w:hAnsi="Montserrat"/>
        </w:rPr>
      </w:pPr>
    </w:p>
    <w:p w14:paraId="240A7E08" w14:textId="27B51245" w:rsidR="00514168" w:rsidRPr="00351249" w:rsidRDefault="00514168" w:rsidP="00514168">
      <w:pPr>
        <w:pStyle w:val="ListParagraph"/>
        <w:numPr>
          <w:ilvl w:val="0"/>
          <w:numId w:val="1"/>
        </w:numPr>
        <w:spacing w:line="360" w:lineRule="auto"/>
        <w:jc w:val="both"/>
        <w:rPr>
          <w:rFonts w:ascii="Montserrat" w:hAnsi="Montserrat"/>
        </w:rPr>
      </w:pPr>
      <w:r w:rsidRPr="00351249">
        <w:rPr>
          <w:rFonts w:ascii="Montserrat" w:hAnsi="Montserrat"/>
        </w:rPr>
        <w:t xml:space="preserve">Chair, at the start of this July hearing you heard evidence from Paul Scott, EPUT’s former CEO, and Loy Lobo, EPUT’s Acting Chair of the Board of Directors. They spoke </w:t>
      </w:r>
      <w:r>
        <w:rPr>
          <w:rFonts w:ascii="Montserrat" w:hAnsi="Montserrat"/>
        </w:rPr>
        <w:t>about</w:t>
      </w:r>
      <w:r w:rsidRPr="00351249">
        <w:rPr>
          <w:rFonts w:ascii="Montserrat" w:hAnsi="Montserrat"/>
        </w:rPr>
        <w:t xml:space="preserve"> EPUT’s failure to engage </w:t>
      </w:r>
      <w:r>
        <w:rPr>
          <w:rFonts w:ascii="Montserrat" w:hAnsi="Montserrat"/>
        </w:rPr>
        <w:t xml:space="preserve">adequately </w:t>
      </w:r>
      <w:r w:rsidRPr="00351249">
        <w:rPr>
          <w:rFonts w:ascii="Montserrat" w:hAnsi="Montserrat"/>
        </w:rPr>
        <w:t>with the Inquiry over a sustained period of time.</w:t>
      </w:r>
    </w:p>
    <w:p w14:paraId="4191C543" w14:textId="77777777" w:rsidR="00514168" w:rsidRPr="00351249" w:rsidRDefault="00514168" w:rsidP="00514168">
      <w:pPr>
        <w:pStyle w:val="ListParagraph"/>
        <w:spacing w:line="360" w:lineRule="auto"/>
        <w:jc w:val="both"/>
        <w:rPr>
          <w:rFonts w:ascii="Montserrat" w:hAnsi="Montserrat"/>
        </w:rPr>
      </w:pPr>
    </w:p>
    <w:p w14:paraId="10496958" w14:textId="77777777" w:rsidR="00514168" w:rsidRPr="00351249" w:rsidRDefault="00514168" w:rsidP="00514168">
      <w:pPr>
        <w:pStyle w:val="ListParagraph"/>
        <w:numPr>
          <w:ilvl w:val="0"/>
          <w:numId w:val="1"/>
        </w:numPr>
        <w:spacing w:line="360" w:lineRule="auto"/>
        <w:jc w:val="both"/>
        <w:rPr>
          <w:rFonts w:ascii="Montserrat" w:hAnsi="Montserrat"/>
        </w:rPr>
      </w:pPr>
      <w:r w:rsidRPr="00351249">
        <w:rPr>
          <w:rFonts w:ascii="Montserrat" w:hAnsi="Montserrat"/>
        </w:rPr>
        <w:t xml:space="preserve">Admissions </w:t>
      </w:r>
      <w:r>
        <w:rPr>
          <w:rFonts w:ascii="Montserrat" w:hAnsi="Montserrat"/>
        </w:rPr>
        <w:t xml:space="preserve">as to those failures to engage </w:t>
      </w:r>
      <w:r w:rsidRPr="00351249">
        <w:rPr>
          <w:rFonts w:ascii="Montserrat" w:hAnsi="Montserrat"/>
        </w:rPr>
        <w:t>were made by EPUT within the</w:t>
      </w:r>
      <w:r>
        <w:rPr>
          <w:rFonts w:ascii="Montserrat" w:hAnsi="Montserrat"/>
        </w:rPr>
        <w:t>ir</w:t>
      </w:r>
      <w:r w:rsidRPr="00351249">
        <w:rPr>
          <w:rFonts w:ascii="Montserrat" w:hAnsi="Montserrat"/>
        </w:rPr>
        <w:t xml:space="preserve"> written position statement, and by both Mr Scott and Mr Lobo in their oral evidence.</w:t>
      </w:r>
    </w:p>
    <w:p w14:paraId="6B5B0BD0" w14:textId="77777777" w:rsidR="00514168" w:rsidRPr="00351249" w:rsidRDefault="00514168" w:rsidP="00514168">
      <w:pPr>
        <w:pStyle w:val="ListParagraph"/>
        <w:spacing w:line="360" w:lineRule="auto"/>
        <w:jc w:val="both"/>
        <w:rPr>
          <w:rFonts w:ascii="Montserrat" w:hAnsi="Montserrat"/>
        </w:rPr>
      </w:pPr>
    </w:p>
    <w:p w14:paraId="1EE12945" w14:textId="387D49C6" w:rsidR="00514168" w:rsidRPr="00351249" w:rsidRDefault="00514168" w:rsidP="00514168">
      <w:pPr>
        <w:pStyle w:val="ListParagraph"/>
        <w:numPr>
          <w:ilvl w:val="0"/>
          <w:numId w:val="1"/>
        </w:numPr>
        <w:spacing w:line="360" w:lineRule="auto"/>
        <w:jc w:val="both"/>
        <w:rPr>
          <w:rFonts w:ascii="Montserrat" w:hAnsi="Montserrat"/>
        </w:rPr>
      </w:pPr>
      <w:r w:rsidRPr="00351249">
        <w:rPr>
          <w:rFonts w:ascii="Montserrat" w:hAnsi="Montserrat"/>
        </w:rPr>
        <w:t xml:space="preserve">Mr Scott accepted that EPUT’s actions </w:t>
      </w:r>
      <w:r>
        <w:rPr>
          <w:rFonts w:ascii="Montserrat" w:hAnsi="Montserrat"/>
        </w:rPr>
        <w:t xml:space="preserve">had </w:t>
      </w:r>
      <w:r w:rsidRPr="00351249">
        <w:rPr>
          <w:rFonts w:ascii="Montserrat" w:hAnsi="Montserrat"/>
        </w:rPr>
        <w:t>delayed the work of the Inquiry and interfered with the Inquiry’s plans for work, including</w:t>
      </w:r>
      <w:r>
        <w:rPr>
          <w:rFonts w:ascii="Montserrat" w:hAnsi="Montserrat"/>
        </w:rPr>
        <w:t xml:space="preserve"> progress of its investigative work and</w:t>
      </w:r>
      <w:r w:rsidRPr="00351249">
        <w:rPr>
          <w:rFonts w:ascii="Montserrat" w:hAnsi="Montserrat"/>
        </w:rPr>
        <w:t xml:space="preserve"> hearings. He accepted that EPUT should have informed the Inquiry sooner when deadlines were in </w:t>
      </w:r>
      <w:r w:rsidR="00CA42A3" w:rsidRPr="00351249">
        <w:rPr>
          <w:rFonts w:ascii="Montserrat" w:hAnsi="Montserrat"/>
        </w:rPr>
        <w:t>jeopardy and</w:t>
      </w:r>
      <w:r w:rsidRPr="00351249">
        <w:rPr>
          <w:rFonts w:ascii="Montserrat" w:hAnsi="Montserrat"/>
        </w:rPr>
        <w:t xml:space="preserve"> often fell short in this regard. He accepted that EPUT made an error in not setting themselves up better at the outset to support the Inquiry. He further accepted that confidence now needs to be rebuilt between EPUT, the Inquiry and bereaved families.</w:t>
      </w:r>
    </w:p>
    <w:p w14:paraId="3EF8F589" w14:textId="77777777" w:rsidR="00514168" w:rsidRPr="00351249" w:rsidRDefault="00514168" w:rsidP="00514168">
      <w:pPr>
        <w:pStyle w:val="ListParagraph"/>
        <w:spacing w:line="360" w:lineRule="auto"/>
        <w:jc w:val="both"/>
        <w:rPr>
          <w:rFonts w:ascii="Montserrat" w:hAnsi="Montserrat"/>
        </w:rPr>
      </w:pPr>
    </w:p>
    <w:p w14:paraId="6FF06ED2" w14:textId="77777777" w:rsidR="00514168" w:rsidRPr="00351249" w:rsidRDefault="00514168" w:rsidP="00514168">
      <w:pPr>
        <w:pStyle w:val="ListParagraph"/>
        <w:numPr>
          <w:ilvl w:val="0"/>
          <w:numId w:val="1"/>
        </w:numPr>
        <w:spacing w:line="360" w:lineRule="auto"/>
        <w:jc w:val="both"/>
        <w:rPr>
          <w:rFonts w:ascii="Montserrat" w:hAnsi="Montserrat"/>
        </w:rPr>
      </w:pPr>
      <w:r w:rsidRPr="00351249">
        <w:rPr>
          <w:rFonts w:ascii="Montserrat" w:hAnsi="Montserrat"/>
        </w:rPr>
        <w:t>Mr Scott went on to give many assurances to you</w:t>
      </w:r>
      <w:r>
        <w:rPr>
          <w:rFonts w:ascii="Montserrat" w:hAnsi="Montserrat"/>
        </w:rPr>
        <w:t>,</w:t>
      </w:r>
      <w:r w:rsidRPr="00351249">
        <w:rPr>
          <w:rFonts w:ascii="Montserrat" w:hAnsi="Montserrat"/>
        </w:rPr>
        <w:t xml:space="preserve"> Chair: an assurance that Inquiry deadlines w</w:t>
      </w:r>
      <w:r>
        <w:rPr>
          <w:rFonts w:ascii="Montserrat" w:hAnsi="Montserrat"/>
        </w:rPr>
        <w:t>ill no</w:t>
      </w:r>
      <w:r w:rsidRPr="00351249">
        <w:rPr>
          <w:rFonts w:ascii="Montserrat" w:hAnsi="Montserrat"/>
        </w:rPr>
        <w:t xml:space="preserve">t be </w:t>
      </w:r>
      <w:r>
        <w:rPr>
          <w:rFonts w:ascii="Montserrat" w:hAnsi="Montserrat"/>
        </w:rPr>
        <w:t>missed</w:t>
      </w:r>
      <w:r w:rsidRPr="00351249">
        <w:rPr>
          <w:rFonts w:ascii="Montserrat" w:hAnsi="Montserrat"/>
        </w:rPr>
        <w:t xml:space="preserve"> without prior agreement of the Inquiry; an assurance that EPUT will make resources available to the Inquiry Team as there is no financial bar to engagement; an assurance that EPUT’s Inquiry Project Team is now sufficiently resourced to deal with anticipated</w:t>
      </w:r>
      <w:r w:rsidRPr="00191B7B">
        <w:rPr>
          <w:rFonts w:ascii="Montserrat" w:hAnsi="Montserrat"/>
        </w:rPr>
        <w:t xml:space="preserve"> increased </w:t>
      </w:r>
      <w:r w:rsidRPr="00351249">
        <w:rPr>
          <w:rFonts w:ascii="Montserrat" w:hAnsi="Montserrat"/>
        </w:rPr>
        <w:t>demand in relation to evidential requests; an assurance that EPUT can now meet the deadlines set by the Inquiry and serve the Inquiry’s needs; an assurance of strong confidence that EPUT will respond to the Inquiry’s requests for evidence within a reasonable timeframe, as requested by the Inquiry.</w:t>
      </w:r>
    </w:p>
    <w:p w14:paraId="75D85743" w14:textId="77777777" w:rsidR="00514168" w:rsidRPr="00351249" w:rsidRDefault="00514168" w:rsidP="00514168">
      <w:pPr>
        <w:pStyle w:val="ListParagraph"/>
        <w:spacing w:line="360" w:lineRule="auto"/>
        <w:jc w:val="both"/>
        <w:rPr>
          <w:rFonts w:ascii="Montserrat" w:hAnsi="Montserrat"/>
        </w:rPr>
      </w:pPr>
    </w:p>
    <w:p w14:paraId="2373FEF8" w14:textId="23EE6FB0" w:rsidR="00514168" w:rsidRPr="00514168" w:rsidRDefault="00514168" w:rsidP="00514168">
      <w:pPr>
        <w:pStyle w:val="ListParagraph"/>
        <w:numPr>
          <w:ilvl w:val="0"/>
          <w:numId w:val="1"/>
        </w:numPr>
        <w:spacing w:line="360" w:lineRule="auto"/>
        <w:jc w:val="both"/>
        <w:rPr>
          <w:rFonts w:ascii="Montserrat" w:hAnsi="Montserrat"/>
        </w:rPr>
      </w:pPr>
      <w:r w:rsidRPr="00351249">
        <w:rPr>
          <w:rFonts w:ascii="Montserrat" w:hAnsi="Montserrat"/>
        </w:rPr>
        <w:t>Mr Scott caveated his assurances</w:t>
      </w:r>
      <w:r w:rsidR="00B03A89">
        <w:rPr>
          <w:rFonts w:ascii="Montserrat" w:hAnsi="Montserrat"/>
        </w:rPr>
        <w:t>;</w:t>
      </w:r>
      <w:r w:rsidRPr="00351249">
        <w:rPr>
          <w:rFonts w:ascii="Montserrat" w:hAnsi="Montserrat"/>
        </w:rPr>
        <w:t xml:space="preserve"> he stated that the new processes and systems need constant attention and testing to ensure demands can be met in the future and suggested an external audit to test the new system.</w:t>
      </w:r>
      <w:r>
        <w:rPr>
          <w:rFonts w:ascii="Montserrat" w:hAnsi="Montserrat"/>
        </w:rPr>
        <w:t xml:space="preserve"> </w:t>
      </w:r>
      <w:r w:rsidRPr="00514168">
        <w:rPr>
          <w:rFonts w:ascii="Montserrat" w:hAnsi="Montserrat"/>
        </w:rPr>
        <w:t xml:space="preserve">On behalf of the Board, Mr Lobo adopted the evidence of Mr Scott in its entirety (written and oral).  </w:t>
      </w:r>
    </w:p>
    <w:p w14:paraId="34092346" w14:textId="77777777" w:rsidR="00514168" w:rsidRPr="00351249" w:rsidRDefault="00514168" w:rsidP="00514168">
      <w:pPr>
        <w:pStyle w:val="ListParagraph"/>
        <w:spacing w:line="360" w:lineRule="auto"/>
        <w:jc w:val="both"/>
        <w:rPr>
          <w:rFonts w:ascii="Montserrat" w:hAnsi="Montserrat"/>
        </w:rPr>
      </w:pPr>
    </w:p>
    <w:p w14:paraId="1E8B153E" w14:textId="793B6490" w:rsidR="00514168" w:rsidRPr="00E62154" w:rsidRDefault="00514168" w:rsidP="00E62154">
      <w:pPr>
        <w:pStyle w:val="ListParagraph"/>
        <w:numPr>
          <w:ilvl w:val="0"/>
          <w:numId w:val="1"/>
        </w:numPr>
        <w:spacing w:line="360" w:lineRule="auto"/>
        <w:jc w:val="both"/>
        <w:rPr>
          <w:rFonts w:ascii="Montserrat" w:hAnsi="Montserrat"/>
        </w:rPr>
      </w:pPr>
      <w:r w:rsidRPr="00351249">
        <w:rPr>
          <w:rFonts w:ascii="Montserrat" w:hAnsi="Montserrat"/>
        </w:rPr>
        <w:t xml:space="preserve">Chair, </w:t>
      </w:r>
      <w:r>
        <w:rPr>
          <w:rFonts w:ascii="Montserrat" w:hAnsi="Montserrat"/>
        </w:rPr>
        <w:t>as I stated at the outset of this hearing</w:t>
      </w:r>
      <w:r w:rsidRPr="00351249">
        <w:rPr>
          <w:rFonts w:ascii="Montserrat" w:hAnsi="Montserrat"/>
        </w:rPr>
        <w:t xml:space="preserve">, a lot of </w:t>
      </w:r>
      <w:r>
        <w:rPr>
          <w:rFonts w:ascii="Montserrat" w:hAnsi="Montserrat"/>
        </w:rPr>
        <w:t xml:space="preserve">this </w:t>
      </w:r>
      <w:r w:rsidRPr="00351249">
        <w:rPr>
          <w:rFonts w:ascii="Montserrat" w:hAnsi="Montserrat"/>
        </w:rPr>
        <w:t>work takes place in the background, away from the public eye</w:t>
      </w:r>
      <w:r>
        <w:rPr>
          <w:rFonts w:ascii="Montserrat" w:hAnsi="Montserrat"/>
        </w:rPr>
        <w:t xml:space="preserve">. This has also been the position throughout this hearing. Unfortunately Chair, in recently received correspondence, EPUT have once again indicated that they will not meet an Inquiry deadline. Whilst the Inquiry acknowledges the transparency in communication, you have been concerned again about further delay, and you determined last Friday that it was necessary to issue a further section 21 notice to </w:t>
      </w:r>
      <w:r w:rsidR="004E13AA">
        <w:rPr>
          <w:rFonts w:ascii="Montserrat" w:hAnsi="Montserrat"/>
        </w:rPr>
        <w:t xml:space="preserve">EPUT </w:t>
      </w:r>
      <w:r w:rsidR="00737875">
        <w:rPr>
          <w:rFonts w:ascii="Montserrat" w:hAnsi="Montserrat"/>
        </w:rPr>
        <w:t xml:space="preserve">to </w:t>
      </w:r>
      <w:r>
        <w:rPr>
          <w:rFonts w:ascii="Montserrat" w:hAnsi="Montserrat"/>
        </w:rPr>
        <w:t>secure important evidence by the proposed revised deadline.</w:t>
      </w:r>
    </w:p>
    <w:p w14:paraId="61944A03" w14:textId="77777777" w:rsidR="00514168" w:rsidRDefault="00514168" w:rsidP="00E62154">
      <w:pPr>
        <w:pStyle w:val="ListParagraph"/>
        <w:spacing w:line="360" w:lineRule="auto"/>
        <w:jc w:val="both"/>
        <w:rPr>
          <w:rFonts w:ascii="Montserrat" w:hAnsi="Montserrat"/>
        </w:rPr>
      </w:pPr>
    </w:p>
    <w:p w14:paraId="58BAB913" w14:textId="542AE771" w:rsidR="00514168" w:rsidRPr="00351249" w:rsidRDefault="00514168" w:rsidP="00514168">
      <w:pPr>
        <w:pStyle w:val="ListParagraph"/>
        <w:numPr>
          <w:ilvl w:val="0"/>
          <w:numId w:val="1"/>
        </w:numPr>
        <w:spacing w:line="360" w:lineRule="auto"/>
        <w:jc w:val="both"/>
        <w:rPr>
          <w:rFonts w:ascii="Montserrat" w:hAnsi="Montserrat"/>
        </w:rPr>
      </w:pPr>
      <w:r>
        <w:rPr>
          <w:rFonts w:ascii="Montserrat" w:hAnsi="Montserrat"/>
        </w:rPr>
        <w:t>In order to</w:t>
      </w:r>
      <w:r w:rsidRPr="00351249">
        <w:rPr>
          <w:rFonts w:ascii="Montserrat" w:hAnsi="Montserrat"/>
        </w:rPr>
        <w:t xml:space="preserve"> undertake our investigations thoroughly</w:t>
      </w:r>
      <w:r>
        <w:rPr>
          <w:rFonts w:ascii="Montserrat" w:hAnsi="Montserrat"/>
        </w:rPr>
        <w:t xml:space="preserve"> Chair</w:t>
      </w:r>
      <w:r w:rsidRPr="00351249">
        <w:rPr>
          <w:rFonts w:ascii="Montserrat" w:hAnsi="Montserrat"/>
        </w:rPr>
        <w:t xml:space="preserve">, we need information to be shared with us </w:t>
      </w:r>
      <w:r>
        <w:rPr>
          <w:rFonts w:ascii="Montserrat" w:hAnsi="Montserrat"/>
        </w:rPr>
        <w:t>promptly</w:t>
      </w:r>
      <w:r w:rsidRPr="00351249">
        <w:rPr>
          <w:rFonts w:ascii="Montserrat" w:hAnsi="Montserrat"/>
        </w:rPr>
        <w:t xml:space="preserve"> by all</w:t>
      </w:r>
      <w:r>
        <w:rPr>
          <w:rFonts w:ascii="Montserrat" w:hAnsi="Montserrat"/>
        </w:rPr>
        <w:t xml:space="preserve"> material</w:t>
      </w:r>
      <w:r w:rsidRPr="00351249">
        <w:rPr>
          <w:rFonts w:ascii="Montserrat" w:hAnsi="Montserrat"/>
        </w:rPr>
        <w:t xml:space="preserve"> providers</w:t>
      </w:r>
      <w:r>
        <w:rPr>
          <w:rFonts w:ascii="Montserrat" w:hAnsi="Montserrat"/>
        </w:rPr>
        <w:t>.</w:t>
      </w:r>
      <w:r w:rsidRPr="00351249">
        <w:rPr>
          <w:rFonts w:ascii="Montserrat" w:hAnsi="Montserrat"/>
        </w:rPr>
        <w:t xml:space="preserve"> </w:t>
      </w:r>
      <w:r>
        <w:rPr>
          <w:rFonts w:ascii="Montserrat" w:hAnsi="Montserrat"/>
        </w:rPr>
        <w:t xml:space="preserve">The Inquiry hopes these latest challenges reflect only that EPUT’s new processes and systems referred to by Paul Scott are still </w:t>
      </w:r>
      <w:r w:rsidR="0066525E">
        <w:rPr>
          <w:rFonts w:ascii="Montserrat" w:hAnsi="Montserrat"/>
        </w:rPr>
        <w:t xml:space="preserve">at </w:t>
      </w:r>
      <w:r>
        <w:rPr>
          <w:rFonts w:ascii="Montserrat" w:hAnsi="Montserrat"/>
        </w:rPr>
        <w:t xml:space="preserve">their early stage of </w:t>
      </w:r>
      <w:r w:rsidR="00912E8F">
        <w:rPr>
          <w:rFonts w:ascii="Montserrat" w:hAnsi="Montserrat"/>
        </w:rPr>
        <w:t>implementation and</w:t>
      </w:r>
      <w:r>
        <w:rPr>
          <w:rFonts w:ascii="Montserrat" w:hAnsi="Montserrat"/>
        </w:rPr>
        <w:t xml:space="preserve"> are not indicative of wider ongoing compliance issues. </w:t>
      </w:r>
    </w:p>
    <w:p w14:paraId="7C166EC2" w14:textId="77777777" w:rsidR="00514168" w:rsidRDefault="00514168" w:rsidP="00351249">
      <w:pPr>
        <w:spacing w:line="360" w:lineRule="auto"/>
        <w:ind w:firstLine="720"/>
        <w:contextualSpacing/>
        <w:jc w:val="both"/>
        <w:rPr>
          <w:rFonts w:ascii="Montserrat" w:hAnsi="Montserrat"/>
          <w:i/>
          <w:iCs/>
        </w:rPr>
      </w:pPr>
    </w:p>
    <w:p w14:paraId="5DEC4644" w14:textId="3564EA14" w:rsidR="00743D30" w:rsidRPr="00191B7B" w:rsidRDefault="00743D30" w:rsidP="00191B7B">
      <w:pPr>
        <w:pStyle w:val="Heading2"/>
        <w:rPr>
          <w:rFonts w:ascii="Montserrat" w:hAnsi="Montserrat"/>
          <w:sz w:val="28"/>
          <w:szCs w:val="28"/>
        </w:rPr>
      </w:pPr>
      <w:r w:rsidRPr="00191B7B">
        <w:rPr>
          <w:rFonts w:ascii="Montserrat" w:hAnsi="Montserrat"/>
          <w:sz w:val="28"/>
          <w:szCs w:val="28"/>
        </w:rPr>
        <w:t xml:space="preserve">Emerging Topics and Forward Look to October </w:t>
      </w:r>
    </w:p>
    <w:p w14:paraId="348B3AEC" w14:textId="77777777" w:rsidR="00743D30" w:rsidRDefault="00743D30" w:rsidP="00743D30">
      <w:pPr>
        <w:spacing w:line="360" w:lineRule="auto"/>
        <w:contextualSpacing/>
        <w:jc w:val="both"/>
        <w:rPr>
          <w:rFonts w:ascii="Montserrat" w:hAnsi="Montserrat"/>
        </w:rPr>
      </w:pPr>
    </w:p>
    <w:p w14:paraId="6D4DAAE6" w14:textId="4E8C5A9E" w:rsidR="00557D60" w:rsidRPr="00E62154" w:rsidRDefault="00557D60" w:rsidP="00743D30">
      <w:pPr>
        <w:spacing w:line="360" w:lineRule="auto"/>
        <w:contextualSpacing/>
        <w:jc w:val="both"/>
        <w:rPr>
          <w:rFonts w:ascii="Montserrat" w:hAnsi="Montserrat"/>
          <w:i/>
          <w:iCs/>
        </w:rPr>
      </w:pPr>
      <w:r w:rsidRPr="00E62154">
        <w:rPr>
          <w:rFonts w:ascii="Montserrat" w:hAnsi="Montserrat"/>
          <w:i/>
          <w:iCs/>
        </w:rPr>
        <w:t>Resuscitation</w:t>
      </w:r>
    </w:p>
    <w:p w14:paraId="168E4032" w14:textId="688A97C3" w:rsidR="00743D30" w:rsidRDefault="00743D30" w:rsidP="00743D30">
      <w:pPr>
        <w:pStyle w:val="ListParagraph"/>
        <w:numPr>
          <w:ilvl w:val="0"/>
          <w:numId w:val="1"/>
        </w:numPr>
        <w:spacing w:line="360" w:lineRule="auto"/>
        <w:jc w:val="both"/>
        <w:rPr>
          <w:rFonts w:ascii="Montserrat" w:hAnsi="Montserrat"/>
        </w:rPr>
      </w:pPr>
      <w:r>
        <w:rPr>
          <w:rFonts w:ascii="Montserrat" w:hAnsi="Montserrat"/>
        </w:rPr>
        <w:t>Chair, this week</w:t>
      </w:r>
      <w:r w:rsidR="00E918B6">
        <w:rPr>
          <w:rFonts w:ascii="Montserrat" w:hAnsi="Montserrat"/>
        </w:rPr>
        <w:t xml:space="preserve"> the Inquiry turned its attention to</w:t>
      </w:r>
      <w:r w:rsidR="00912E8F">
        <w:rPr>
          <w:rFonts w:ascii="Montserrat" w:hAnsi="Montserrat"/>
        </w:rPr>
        <w:t xml:space="preserve"> the topics you consider require more immediate attention</w:t>
      </w:r>
      <w:r w:rsidR="00191B7B">
        <w:rPr>
          <w:rFonts w:ascii="Montserrat" w:hAnsi="Montserrat"/>
        </w:rPr>
        <w:t>,</w:t>
      </w:r>
      <w:r w:rsidR="00912E8F">
        <w:rPr>
          <w:rFonts w:ascii="Montserrat" w:hAnsi="Montserrat"/>
        </w:rPr>
        <w:t xml:space="preserve"> on the basis that there </w:t>
      </w:r>
      <w:r w:rsidR="00912E8F">
        <w:rPr>
          <w:rFonts w:ascii="Montserrat" w:hAnsi="Montserrat"/>
        </w:rPr>
        <w:lastRenderedPageBreak/>
        <w:t xml:space="preserve">may be issues relating to the safety of </w:t>
      </w:r>
      <w:r w:rsidR="00912E8F" w:rsidRPr="00E62154">
        <w:rPr>
          <w:rFonts w:ascii="Montserrat" w:hAnsi="Montserrat"/>
          <w:b/>
          <w:bCs/>
        </w:rPr>
        <w:t xml:space="preserve">current </w:t>
      </w:r>
      <w:r w:rsidR="00912E8F">
        <w:rPr>
          <w:rFonts w:ascii="Montserrat" w:hAnsi="Montserrat"/>
        </w:rPr>
        <w:t xml:space="preserve">patients. We will return to these topics at the Inquiry’s hearing </w:t>
      </w:r>
      <w:r w:rsidR="00191B7B">
        <w:rPr>
          <w:rFonts w:ascii="Montserrat" w:hAnsi="Montserrat"/>
        </w:rPr>
        <w:t>in</w:t>
      </w:r>
      <w:r w:rsidR="00912E8F">
        <w:rPr>
          <w:rFonts w:ascii="Montserrat" w:hAnsi="Montserrat"/>
        </w:rPr>
        <w:t xml:space="preserve"> October, following which you will consider whether there is </w:t>
      </w:r>
      <w:r w:rsidR="00191B7B">
        <w:rPr>
          <w:rFonts w:ascii="Montserrat" w:hAnsi="Montserrat"/>
        </w:rPr>
        <w:t xml:space="preserve">an </w:t>
      </w:r>
      <w:r w:rsidR="00912E8F">
        <w:rPr>
          <w:rFonts w:ascii="Montserrat" w:hAnsi="Montserrat"/>
        </w:rPr>
        <w:t xml:space="preserve">evidential basis </w:t>
      </w:r>
      <w:r w:rsidR="004E13AA">
        <w:rPr>
          <w:rFonts w:ascii="Montserrat" w:hAnsi="Montserrat"/>
        </w:rPr>
        <w:t xml:space="preserve">for you to make any </w:t>
      </w:r>
      <w:r w:rsidR="00912E8F">
        <w:rPr>
          <w:rFonts w:ascii="Montserrat" w:hAnsi="Montserrat"/>
        </w:rPr>
        <w:t>interim recommendations</w:t>
      </w:r>
      <w:r w:rsidR="00191B7B">
        <w:rPr>
          <w:rFonts w:ascii="Montserrat" w:hAnsi="Montserrat"/>
        </w:rPr>
        <w:t xml:space="preserve"> in either subject</w:t>
      </w:r>
      <w:r w:rsidR="00912E8F">
        <w:rPr>
          <w:rFonts w:ascii="Montserrat" w:hAnsi="Montserrat"/>
        </w:rPr>
        <w:t xml:space="preserve">. </w:t>
      </w:r>
    </w:p>
    <w:p w14:paraId="7513421D" w14:textId="77777777" w:rsidR="00912E8F" w:rsidRDefault="00912E8F" w:rsidP="00E62154">
      <w:pPr>
        <w:pStyle w:val="ListParagraph"/>
        <w:spacing w:line="360" w:lineRule="auto"/>
        <w:jc w:val="both"/>
        <w:rPr>
          <w:rFonts w:ascii="Montserrat" w:hAnsi="Montserrat"/>
        </w:rPr>
      </w:pPr>
    </w:p>
    <w:p w14:paraId="29A77E25" w14:textId="27ED049C" w:rsidR="00912E8F" w:rsidRDefault="00912E8F" w:rsidP="00743D30">
      <w:pPr>
        <w:pStyle w:val="ListParagraph"/>
        <w:numPr>
          <w:ilvl w:val="0"/>
          <w:numId w:val="1"/>
        </w:numPr>
        <w:spacing w:line="360" w:lineRule="auto"/>
        <w:jc w:val="both"/>
        <w:rPr>
          <w:rFonts w:ascii="Montserrat" w:hAnsi="Montserrat"/>
        </w:rPr>
      </w:pPr>
      <w:r>
        <w:rPr>
          <w:rFonts w:ascii="Montserrat" w:hAnsi="Montserrat"/>
        </w:rPr>
        <w:t xml:space="preserve">On Monday, having already heard evidence from Bereaved Families and </w:t>
      </w:r>
      <w:r w:rsidR="00191B7B">
        <w:rPr>
          <w:rFonts w:ascii="Montserrat" w:hAnsi="Montserrat"/>
        </w:rPr>
        <w:t>S</w:t>
      </w:r>
      <w:r>
        <w:rPr>
          <w:rFonts w:ascii="Montserrat" w:hAnsi="Montserrat"/>
        </w:rPr>
        <w:t xml:space="preserve">taff on this topic, we heard evidence in relation to the provision of emergency response and resuscitation on mental health inpatient units. We learned that there are significant challenges in responding to the type of emergencies that arise </w:t>
      </w:r>
      <w:r w:rsidR="00191B7B">
        <w:rPr>
          <w:rFonts w:ascii="Montserrat" w:hAnsi="Montserrat"/>
        </w:rPr>
        <w:t xml:space="preserve">in </w:t>
      </w:r>
      <w:r>
        <w:rPr>
          <w:rFonts w:ascii="Montserrat" w:hAnsi="Montserrat"/>
        </w:rPr>
        <w:t xml:space="preserve">mental health inpatient units, and that the window of opportunity to improve outcomes is small. We learned how important it is for those who may be first on the scene to be equipped with the right skills and resources to identify and deal with the situation as they find it. We also learned how clarity in process and systems are key. </w:t>
      </w:r>
      <w:r w:rsidR="00FE2E09">
        <w:rPr>
          <w:rFonts w:ascii="Montserrat" w:hAnsi="Montserrat"/>
        </w:rPr>
        <w:t>The evidence reinforced that mental health settings present distinct clinical challenges which demand systems specifically designed for those environments rather than assumptions imported from acute healthcare.</w:t>
      </w:r>
    </w:p>
    <w:p w14:paraId="0C008CE0" w14:textId="77777777" w:rsidR="00912E8F" w:rsidRPr="00E62154" w:rsidRDefault="00912E8F" w:rsidP="00E62154">
      <w:pPr>
        <w:pStyle w:val="ListParagraph"/>
        <w:rPr>
          <w:rFonts w:ascii="Montserrat" w:hAnsi="Montserrat"/>
        </w:rPr>
      </w:pPr>
    </w:p>
    <w:p w14:paraId="198E87E8" w14:textId="25513309" w:rsidR="00912E8F" w:rsidRDefault="00912E8F" w:rsidP="00743D30">
      <w:pPr>
        <w:pStyle w:val="ListParagraph"/>
        <w:numPr>
          <w:ilvl w:val="0"/>
          <w:numId w:val="1"/>
        </w:numPr>
        <w:spacing w:line="360" w:lineRule="auto"/>
        <w:jc w:val="both"/>
        <w:rPr>
          <w:rFonts w:ascii="Montserrat" w:hAnsi="Montserrat"/>
        </w:rPr>
      </w:pPr>
      <w:r>
        <w:rPr>
          <w:rFonts w:ascii="Montserrat" w:hAnsi="Montserrat"/>
        </w:rPr>
        <w:t xml:space="preserve">In respect of this topic Chair, the </w:t>
      </w:r>
      <w:r w:rsidRPr="00232779">
        <w:rPr>
          <w:rFonts w:ascii="Montserrat" w:hAnsi="Montserrat"/>
        </w:rPr>
        <w:t xml:space="preserve">Inquiry </w:t>
      </w:r>
      <w:r w:rsidR="00557D60" w:rsidRPr="00232779">
        <w:rPr>
          <w:rFonts w:ascii="Montserrat" w:hAnsi="Montserrat"/>
        </w:rPr>
        <w:t>intends to</w:t>
      </w:r>
      <w:r>
        <w:rPr>
          <w:rFonts w:ascii="Montserrat" w:hAnsi="Montserrat"/>
        </w:rPr>
        <w:t xml:space="preserve"> obtain focused assistance in relation to the issues surrounding resuscitation in special circumstances</w:t>
      </w:r>
      <w:r w:rsidR="00557D60">
        <w:rPr>
          <w:rFonts w:ascii="Montserrat" w:hAnsi="Montserrat"/>
        </w:rPr>
        <w:t xml:space="preserve">, whilst also exploring the reality of the day-to-day workings and challenges of present-day mental health units. We will explore the evidence from EPUT and other providers, relating to emergency response and resuscitation on their wards. </w:t>
      </w:r>
    </w:p>
    <w:p w14:paraId="297E640C" w14:textId="77777777" w:rsidR="00557D60" w:rsidRPr="00E62154" w:rsidRDefault="00557D60" w:rsidP="00E62154">
      <w:pPr>
        <w:pStyle w:val="ListParagraph"/>
        <w:rPr>
          <w:rFonts w:ascii="Montserrat" w:hAnsi="Montserrat"/>
        </w:rPr>
      </w:pPr>
    </w:p>
    <w:p w14:paraId="27B14443" w14:textId="11B36B0C" w:rsidR="00557D60" w:rsidRPr="00E62154" w:rsidRDefault="00557D60" w:rsidP="00E62154">
      <w:pPr>
        <w:spacing w:line="360" w:lineRule="auto"/>
        <w:jc w:val="both"/>
        <w:rPr>
          <w:rFonts w:ascii="Montserrat" w:hAnsi="Montserrat"/>
          <w:i/>
          <w:iCs/>
        </w:rPr>
      </w:pPr>
      <w:r w:rsidRPr="00E62154">
        <w:rPr>
          <w:rFonts w:ascii="Montserrat" w:hAnsi="Montserrat"/>
          <w:i/>
          <w:iCs/>
        </w:rPr>
        <w:t>Observations and the Use of Technology</w:t>
      </w:r>
    </w:p>
    <w:p w14:paraId="76D8D2ED" w14:textId="371FAE0C" w:rsidR="00D05F21" w:rsidRDefault="00557D60" w:rsidP="00743D30">
      <w:pPr>
        <w:pStyle w:val="ListParagraph"/>
        <w:numPr>
          <w:ilvl w:val="0"/>
          <w:numId w:val="1"/>
        </w:numPr>
        <w:spacing w:line="360" w:lineRule="auto"/>
        <w:jc w:val="both"/>
        <w:rPr>
          <w:rFonts w:ascii="Montserrat" w:hAnsi="Montserrat"/>
        </w:rPr>
      </w:pPr>
      <w:r>
        <w:rPr>
          <w:rFonts w:ascii="Montserrat" w:hAnsi="Montserrat"/>
        </w:rPr>
        <w:t xml:space="preserve"> </w:t>
      </w:r>
      <w:r w:rsidR="00D05F21">
        <w:rPr>
          <w:rFonts w:ascii="Montserrat" w:hAnsi="Montserrat"/>
        </w:rPr>
        <w:t xml:space="preserve">Chair, this hearing has demonstrated one of the strengths of this Inquiry’s approach. Whilst our focus remains firmly upon events in Essex, we have deliberately tested that evidence against experience </w:t>
      </w:r>
      <w:r w:rsidR="00D05F21">
        <w:rPr>
          <w:rFonts w:ascii="Montserrat" w:hAnsi="Montserrat"/>
        </w:rPr>
        <w:lastRenderedPageBreak/>
        <w:t xml:space="preserve">elsewhere. That is why you have heard from providers beyond Essex, from independent experts and from </w:t>
      </w:r>
      <w:r w:rsidR="0066525E">
        <w:rPr>
          <w:rFonts w:ascii="Montserrat" w:hAnsi="Montserrat"/>
        </w:rPr>
        <w:t>leading</w:t>
      </w:r>
      <w:r w:rsidR="00D05F21">
        <w:rPr>
          <w:rFonts w:ascii="Montserrat" w:hAnsi="Montserrat"/>
        </w:rPr>
        <w:t xml:space="preserve"> statisticians. Their evidence assists not only in understanding</w:t>
      </w:r>
      <w:r w:rsidR="00CB7A44">
        <w:rPr>
          <w:rFonts w:ascii="Montserrat" w:hAnsi="Montserrat"/>
        </w:rPr>
        <w:t xml:space="preserve"> </w:t>
      </w:r>
      <w:r w:rsidR="00D05F21">
        <w:rPr>
          <w:rFonts w:ascii="Montserrat" w:hAnsi="Montserrat"/>
        </w:rPr>
        <w:t xml:space="preserve">what happened historically, but also in identifying what safe mental health inpatient care should look like today and in the future. </w:t>
      </w:r>
    </w:p>
    <w:p w14:paraId="777C3F6C" w14:textId="77777777" w:rsidR="00D05F21" w:rsidRDefault="00D05F21" w:rsidP="000B6FB5">
      <w:pPr>
        <w:pStyle w:val="ListParagraph"/>
        <w:spacing w:line="360" w:lineRule="auto"/>
        <w:jc w:val="both"/>
        <w:rPr>
          <w:rFonts w:ascii="Montserrat" w:hAnsi="Montserrat"/>
        </w:rPr>
      </w:pPr>
    </w:p>
    <w:p w14:paraId="49C294DE" w14:textId="1CEF840B" w:rsidR="00D05F21" w:rsidRDefault="00D05F21" w:rsidP="00743D30">
      <w:pPr>
        <w:pStyle w:val="ListParagraph"/>
        <w:numPr>
          <w:ilvl w:val="0"/>
          <w:numId w:val="1"/>
        </w:numPr>
        <w:spacing w:line="360" w:lineRule="auto"/>
        <w:jc w:val="both"/>
        <w:rPr>
          <w:rFonts w:ascii="Montserrat" w:hAnsi="Montserrat"/>
        </w:rPr>
      </w:pPr>
      <w:r>
        <w:rPr>
          <w:rFonts w:ascii="Montserrat" w:hAnsi="Montserrat"/>
        </w:rPr>
        <w:t xml:space="preserve">Importantly, the evidence from other Trusts </w:t>
      </w:r>
      <w:r w:rsidR="00983E63">
        <w:rPr>
          <w:rFonts w:ascii="Montserrat" w:hAnsi="Montserrat"/>
        </w:rPr>
        <w:t xml:space="preserve">in relation to observations and the use of technology, </w:t>
      </w:r>
      <w:r>
        <w:rPr>
          <w:rFonts w:ascii="Montserrat" w:hAnsi="Montserrat"/>
        </w:rPr>
        <w:t>demonstrated that there is no settled national consensus regarding the deployment of vision-based patient monitoring systems. Different organisations, considering similar technology, have legitimately reached different con</w:t>
      </w:r>
      <w:r w:rsidR="0066525E">
        <w:rPr>
          <w:rFonts w:ascii="Montserrat" w:hAnsi="Montserrat"/>
        </w:rPr>
        <w:t>cl</w:t>
      </w:r>
      <w:r>
        <w:rPr>
          <w:rFonts w:ascii="Montserrat" w:hAnsi="Montserrat"/>
        </w:rPr>
        <w:t xml:space="preserve">usions. That diversity of practice reinforces the importance of the careful evidence-led approach this Inquiry has adopted </w:t>
      </w:r>
      <w:r w:rsidR="00CB7A44">
        <w:rPr>
          <w:rFonts w:ascii="Montserrat" w:hAnsi="Montserrat"/>
        </w:rPr>
        <w:t>b</w:t>
      </w:r>
      <w:r>
        <w:rPr>
          <w:rFonts w:ascii="Montserrat" w:hAnsi="Montserrat"/>
        </w:rPr>
        <w:t xml:space="preserve">efore reaching any conclusions or recommendations. </w:t>
      </w:r>
    </w:p>
    <w:p w14:paraId="27D01B4F" w14:textId="77777777" w:rsidR="00D05F21" w:rsidRDefault="00D05F21" w:rsidP="000B6FB5">
      <w:pPr>
        <w:pStyle w:val="ListParagraph"/>
        <w:spacing w:line="360" w:lineRule="auto"/>
        <w:jc w:val="both"/>
        <w:rPr>
          <w:rFonts w:ascii="Montserrat" w:hAnsi="Montserrat"/>
        </w:rPr>
      </w:pPr>
    </w:p>
    <w:p w14:paraId="1D8F90C3" w14:textId="6624AB64" w:rsidR="00557D60" w:rsidRDefault="00557D60" w:rsidP="00743D30">
      <w:pPr>
        <w:pStyle w:val="ListParagraph"/>
        <w:numPr>
          <w:ilvl w:val="0"/>
          <w:numId w:val="1"/>
        </w:numPr>
        <w:spacing w:line="360" w:lineRule="auto"/>
        <w:jc w:val="both"/>
        <w:rPr>
          <w:rFonts w:ascii="Montserrat" w:hAnsi="Montserrat"/>
        </w:rPr>
      </w:pPr>
      <w:r>
        <w:rPr>
          <w:rFonts w:ascii="Montserrat" w:hAnsi="Montserrat"/>
        </w:rPr>
        <w:t xml:space="preserve">We have heard further important evidence about observations on mental health units, and, at some points, highly technical evidence about the use of technology to undertake those observations. This has involved focusing once again, on the use of Oxevision. </w:t>
      </w:r>
    </w:p>
    <w:p w14:paraId="48AEB415" w14:textId="77777777" w:rsidR="00557D60" w:rsidRDefault="00557D60" w:rsidP="00E62154">
      <w:pPr>
        <w:pStyle w:val="ListParagraph"/>
        <w:spacing w:line="360" w:lineRule="auto"/>
        <w:jc w:val="both"/>
        <w:rPr>
          <w:rFonts w:ascii="Montserrat" w:hAnsi="Montserrat"/>
        </w:rPr>
      </w:pPr>
    </w:p>
    <w:p w14:paraId="1361907D" w14:textId="2BA96BD2" w:rsidR="00557D60" w:rsidRDefault="00557D60" w:rsidP="00743D30">
      <w:pPr>
        <w:pStyle w:val="ListParagraph"/>
        <w:numPr>
          <w:ilvl w:val="0"/>
          <w:numId w:val="1"/>
        </w:numPr>
        <w:spacing w:line="360" w:lineRule="auto"/>
        <w:jc w:val="both"/>
        <w:rPr>
          <w:rFonts w:ascii="Montserrat" w:hAnsi="Montserrat"/>
        </w:rPr>
      </w:pPr>
      <w:r>
        <w:rPr>
          <w:rFonts w:ascii="Montserrat" w:hAnsi="Montserrat"/>
        </w:rPr>
        <w:t xml:space="preserve">On Tuesday we heard from two Trusts outside of Essex who had both trialled </w:t>
      </w:r>
      <w:r w:rsidR="00191B7B">
        <w:rPr>
          <w:rFonts w:ascii="Montserrat" w:hAnsi="Montserrat"/>
        </w:rPr>
        <w:t>Oxevision but</w:t>
      </w:r>
      <w:r>
        <w:rPr>
          <w:rFonts w:ascii="Montserrat" w:hAnsi="Montserrat"/>
        </w:rPr>
        <w:t xml:space="preserve"> </w:t>
      </w:r>
      <w:r w:rsidR="00E16EC4" w:rsidRPr="001A491F">
        <w:rPr>
          <w:rFonts w:ascii="Montserrat" w:hAnsi="Montserrat"/>
        </w:rPr>
        <w:t xml:space="preserve">had </w:t>
      </w:r>
      <w:r w:rsidRPr="001A491F">
        <w:rPr>
          <w:rFonts w:ascii="Montserrat" w:hAnsi="Montserrat"/>
        </w:rPr>
        <w:t xml:space="preserve">come to </w:t>
      </w:r>
      <w:r w:rsidR="00E16EC4" w:rsidRPr="001A491F">
        <w:rPr>
          <w:rFonts w:ascii="Montserrat" w:hAnsi="Montserrat"/>
        </w:rPr>
        <w:t xml:space="preserve">different decisions as to its deployment. </w:t>
      </w:r>
      <w:r w:rsidR="00830385" w:rsidRPr="001A491F">
        <w:rPr>
          <w:rFonts w:ascii="Montserrat" w:hAnsi="Montserrat"/>
        </w:rPr>
        <w:t xml:space="preserve">If used correctly at </w:t>
      </w:r>
      <w:r w:rsidR="001A491F" w:rsidRPr="001A491F">
        <w:rPr>
          <w:rFonts w:ascii="Montserrat" w:hAnsi="Montserrat"/>
        </w:rPr>
        <w:t xml:space="preserve">Tees, </w:t>
      </w:r>
      <w:proofErr w:type="spellStart"/>
      <w:r w:rsidR="001A491F" w:rsidRPr="001A491F">
        <w:rPr>
          <w:rFonts w:ascii="Montserrat" w:hAnsi="Montserrat"/>
        </w:rPr>
        <w:t>Esk</w:t>
      </w:r>
      <w:proofErr w:type="spellEnd"/>
      <w:r w:rsidR="001A491F" w:rsidRPr="001A491F">
        <w:rPr>
          <w:rFonts w:ascii="Montserrat" w:hAnsi="Montserrat"/>
        </w:rPr>
        <w:t xml:space="preserve"> and Wear Valleys NHS Foundation Trust [‘TEWV’]</w:t>
      </w:r>
      <w:r w:rsidR="00830385" w:rsidRPr="001A491F">
        <w:rPr>
          <w:rFonts w:ascii="Montserrat" w:hAnsi="Montserrat"/>
        </w:rPr>
        <w:t>, it</w:t>
      </w:r>
      <w:r w:rsidR="00830385">
        <w:rPr>
          <w:rFonts w:ascii="Montserrat" w:hAnsi="Montserrat"/>
        </w:rPr>
        <w:t xml:space="preserve"> </w:t>
      </w:r>
      <w:r w:rsidR="00191B7B">
        <w:rPr>
          <w:rFonts w:ascii="Montserrat" w:hAnsi="Montserrat"/>
        </w:rPr>
        <w:t>has</w:t>
      </w:r>
      <w:r w:rsidR="00830385">
        <w:rPr>
          <w:rFonts w:ascii="Montserrat" w:hAnsi="Montserrat"/>
        </w:rPr>
        <w:t xml:space="preserve"> a narrow</w:t>
      </w:r>
      <w:r w:rsidR="000760F4">
        <w:rPr>
          <w:rFonts w:ascii="Montserrat" w:hAnsi="Montserrat"/>
        </w:rPr>
        <w:t xml:space="preserve"> stated</w:t>
      </w:r>
      <w:r w:rsidR="00830385">
        <w:rPr>
          <w:rFonts w:ascii="Montserrat" w:hAnsi="Montserrat"/>
        </w:rPr>
        <w:t xml:space="preserve"> </w:t>
      </w:r>
      <w:proofErr w:type="gramStart"/>
      <w:r w:rsidR="00830385">
        <w:rPr>
          <w:rFonts w:ascii="Montserrat" w:hAnsi="Montserrat"/>
        </w:rPr>
        <w:t>remit;</w:t>
      </w:r>
      <w:proofErr w:type="gramEnd"/>
      <w:r w:rsidR="00830385">
        <w:rPr>
          <w:rFonts w:ascii="Montserrat" w:hAnsi="Montserrat"/>
        </w:rPr>
        <w:t xml:space="preserve"> measuring vital signs</w:t>
      </w:r>
      <w:r w:rsidR="000760F4">
        <w:rPr>
          <w:rFonts w:ascii="Montserrat" w:hAnsi="Montserrat"/>
        </w:rPr>
        <w:t xml:space="preserve"> at </w:t>
      </w:r>
      <w:r w:rsidR="00C50358">
        <w:rPr>
          <w:rFonts w:ascii="Montserrat" w:hAnsi="Montserrat"/>
        </w:rPr>
        <w:t>night</w:t>
      </w:r>
      <w:r w:rsidR="00830385">
        <w:rPr>
          <w:rFonts w:ascii="Montserrat" w:hAnsi="Montserrat"/>
        </w:rPr>
        <w:t xml:space="preserve"> and issu</w:t>
      </w:r>
      <w:r w:rsidR="00191B7B">
        <w:rPr>
          <w:rFonts w:ascii="Montserrat" w:hAnsi="Montserrat"/>
        </w:rPr>
        <w:t>ing</w:t>
      </w:r>
      <w:r w:rsidR="00830385">
        <w:rPr>
          <w:rFonts w:ascii="Montserrat" w:hAnsi="Montserrat"/>
        </w:rPr>
        <w:t xml:space="preserve"> </w:t>
      </w:r>
      <w:r w:rsidR="000760F4">
        <w:rPr>
          <w:rFonts w:ascii="Montserrat" w:hAnsi="Montserrat"/>
        </w:rPr>
        <w:t xml:space="preserve">various </w:t>
      </w:r>
      <w:r w:rsidR="00830385">
        <w:rPr>
          <w:rFonts w:ascii="Montserrat" w:hAnsi="Montserrat"/>
        </w:rPr>
        <w:t>alerts. Monthly Usage Reports in 202</w:t>
      </w:r>
      <w:r w:rsidR="00137048">
        <w:rPr>
          <w:rFonts w:ascii="Montserrat" w:hAnsi="Montserrat"/>
        </w:rPr>
        <w:t>4</w:t>
      </w:r>
      <w:r w:rsidR="00830385">
        <w:rPr>
          <w:rFonts w:ascii="Montserrat" w:hAnsi="Montserrat"/>
        </w:rPr>
        <w:t xml:space="preserve"> revealed that Oxevision was also being used in the day</w:t>
      </w:r>
      <w:r w:rsidR="00137048">
        <w:rPr>
          <w:rFonts w:ascii="Montserrat" w:hAnsi="Montserrat"/>
        </w:rPr>
        <w:t xml:space="preserve"> however</w:t>
      </w:r>
      <w:r w:rsidR="00830385">
        <w:rPr>
          <w:rFonts w:ascii="Montserrat" w:hAnsi="Montserrat"/>
        </w:rPr>
        <w:t>, although</w:t>
      </w:r>
      <w:r w:rsidR="00E55C35">
        <w:rPr>
          <w:rFonts w:ascii="Montserrat" w:hAnsi="Montserrat"/>
        </w:rPr>
        <w:t>,</w:t>
      </w:r>
      <w:r w:rsidR="00830385">
        <w:rPr>
          <w:rFonts w:ascii="Montserrat" w:hAnsi="Montserrat"/>
        </w:rPr>
        <w:t xml:space="preserve"> Ms Devanney stated that we would</w:t>
      </w:r>
      <w:r w:rsidR="00137048">
        <w:rPr>
          <w:rFonts w:ascii="Montserrat" w:hAnsi="Montserrat"/>
        </w:rPr>
        <w:t xml:space="preserve"> not</w:t>
      </w:r>
      <w:r w:rsidR="00830385">
        <w:rPr>
          <w:rFonts w:ascii="Montserrat" w:hAnsi="Montserrat"/>
        </w:rPr>
        <w:t xml:space="preserve"> see that sort of data now. We learned that the TEWV consent model is ‘opt out’ but that patient decisions can be overridden by the MDT. TEWV are currently undertaking a review of Oxevision, during which all options </w:t>
      </w:r>
      <w:r w:rsidR="00830385">
        <w:rPr>
          <w:rFonts w:ascii="Montserrat" w:hAnsi="Montserrat"/>
        </w:rPr>
        <w:lastRenderedPageBreak/>
        <w:t xml:space="preserve">will be considered – including </w:t>
      </w:r>
      <w:r w:rsidR="00137048">
        <w:rPr>
          <w:rFonts w:ascii="Montserrat" w:hAnsi="Montserrat"/>
        </w:rPr>
        <w:t xml:space="preserve">the possibility of </w:t>
      </w:r>
      <w:r w:rsidR="00830385">
        <w:rPr>
          <w:rFonts w:ascii="Montserrat" w:hAnsi="Montserrat"/>
        </w:rPr>
        <w:t xml:space="preserve">not using Oxevision at all. </w:t>
      </w:r>
    </w:p>
    <w:p w14:paraId="72F9A49A" w14:textId="77777777" w:rsidR="00830385" w:rsidRPr="00E62154" w:rsidRDefault="00830385" w:rsidP="00E62154">
      <w:pPr>
        <w:pStyle w:val="ListParagraph"/>
        <w:rPr>
          <w:rFonts w:ascii="Montserrat" w:hAnsi="Montserrat"/>
        </w:rPr>
      </w:pPr>
    </w:p>
    <w:p w14:paraId="7A859D8A" w14:textId="451FBCFD" w:rsidR="00830385" w:rsidRDefault="00830385">
      <w:pPr>
        <w:pStyle w:val="ListParagraph"/>
        <w:numPr>
          <w:ilvl w:val="0"/>
          <w:numId w:val="1"/>
        </w:numPr>
        <w:spacing w:line="360" w:lineRule="auto"/>
        <w:jc w:val="both"/>
        <w:rPr>
          <w:rFonts w:ascii="Montserrat" w:hAnsi="Montserrat"/>
        </w:rPr>
      </w:pPr>
      <w:r>
        <w:rPr>
          <w:rFonts w:ascii="Montserrat" w:hAnsi="Montserrat"/>
        </w:rPr>
        <w:t>In contrast, having piloted Oxevision</w:t>
      </w:r>
      <w:r w:rsidRPr="001A491F">
        <w:rPr>
          <w:rFonts w:ascii="Montserrat" w:hAnsi="Montserrat"/>
        </w:rPr>
        <w:t xml:space="preserve">, </w:t>
      </w:r>
      <w:r w:rsidR="001A491F" w:rsidRPr="001A491F">
        <w:rPr>
          <w:rFonts w:ascii="Montserrat" w:hAnsi="Montserrat"/>
        </w:rPr>
        <w:t>Leicestershire Partnership NHS Trust</w:t>
      </w:r>
      <w:r w:rsidR="001A491F">
        <w:rPr>
          <w:rFonts w:ascii="Montserrat" w:hAnsi="Montserrat"/>
        </w:rPr>
        <w:t>’s</w:t>
      </w:r>
      <w:r>
        <w:rPr>
          <w:rFonts w:ascii="Montserrat" w:hAnsi="Montserrat"/>
        </w:rPr>
        <w:t xml:space="preserve"> </w:t>
      </w:r>
      <w:r w:rsidR="000760F4">
        <w:rPr>
          <w:rFonts w:ascii="Montserrat" w:hAnsi="Montserrat"/>
        </w:rPr>
        <w:t xml:space="preserve">[‘LPT’] </w:t>
      </w:r>
      <w:r>
        <w:rPr>
          <w:rFonts w:ascii="Montserrat" w:hAnsi="Montserrat"/>
        </w:rPr>
        <w:t xml:space="preserve">decision </w:t>
      </w:r>
      <w:r w:rsidR="00247806">
        <w:rPr>
          <w:rFonts w:ascii="Montserrat" w:hAnsi="Montserrat"/>
        </w:rPr>
        <w:t xml:space="preserve">ultimately was </w:t>
      </w:r>
      <w:r w:rsidRPr="00E62154">
        <w:rPr>
          <w:rFonts w:ascii="Montserrat" w:hAnsi="Montserrat"/>
          <w:i/>
          <w:iCs/>
        </w:rPr>
        <w:t>not</w:t>
      </w:r>
      <w:r>
        <w:rPr>
          <w:rFonts w:ascii="Montserrat" w:hAnsi="Montserrat"/>
        </w:rPr>
        <w:t xml:space="preserve"> to deploy Oxevision</w:t>
      </w:r>
      <w:r w:rsidR="001904D4">
        <w:rPr>
          <w:rFonts w:ascii="Montserrat" w:hAnsi="Montserrat"/>
        </w:rPr>
        <w:t xml:space="preserve"> </w:t>
      </w:r>
      <w:r w:rsidR="001904D4" w:rsidRPr="001904D4">
        <w:rPr>
          <w:rFonts w:ascii="Montserrat" w:hAnsi="Montserrat"/>
        </w:rPr>
        <w:t>on the</w:t>
      </w:r>
      <w:r w:rsidR="001904D4">
        <w:rPr>
          <w:rFonts w:ascii="Montserrat" w:hAnsi="Montserrat"/>
        </w:rPr>
        <w:t xml:space="preserve"> grounds</w:t>
      </w:r>
      <w:r w:rsidR="001904D4" w:rsidRPr="001904D4">
        <w:rPr>
          <w:rFonts w:ascii="Montserrat" w:hAnsi="Montserrat"/>
        </w:rPr>
        <w:t xml:space="preserve"> that the evidence base was</w:t>
      </w:r>
      <w:r w:rsidR="001904D4">
        <w:rPr>
          <w:rFonts w:ascii="Montserrat" w:hAnsi="Montserrat"/>
        </w:rPr>
        <w:t xml:space="preserve"> not</w:t>
      </w:r>
      <w:r w:rsidR="001904D4" w:rsidRPr="001904D4">
        <w:rPr>
          <w:rFonts w:ascii="Montserrat" w:hAnsi="Montserrat"/>
        </w:rPr>
        <w:t xml:space="preserve"> there, and because LPT </w:t>
      </w:r>
      <w:r w:rsidR="001904D4">
        <w:rPr>
          <w:rFonts w:ascii="Montserrat" w:hAnsi="Montserrat"/>
        </w:rPr>
        <w:t xml:space="preserve">was </w:t>
      </w:r>
      <w:r w:rsidR="001904D4" w:rsidRPr="001904D4">
        <w:rPr>
          <w:rFonts w:ascii="Montserrat" w:hAnsi="Montserrat"/>
        </w:rPr>
        <w:t>alread</w:t>
      </w:r>
      <w:r w:rsidR="001904D4">
        <w:rPr>
          <w:rFonts w:ascii="Montserrat" w:hAnsi="Montserrat"/>
        </w:rPr>
        <w:t xml:space="preserve">y </w:t>
      </w:r>
      <w:r w:rsidR="001904D4" w:rsidRPr="001904D4">
        <w:rPr>
          <w:rFonts w:ascii="Montserrat" w:hAnsi="Montserrat"/>
        </w:rPr>
        <w:t xml:space="preserve">using </w:t>
      </w:r>
      <w:r w:rsidR="000760F4">
        <w:rPr>
          <w:rFonts w:ascii="Montserrat" w:hAnsi="Montserrat"/>
        </w:rPr>
        <w:t xml:space="preserve">alternative </w:t>
      </w:r>
      <w:r w:rsidR="001904D4" w:rsidRPr="001904D4">
        <w:rPr>
          <w:rFonts w:ascii="Montserrat" w:hAnsi="Montserrat"/>
        </w:rPr>
        <w:t>technology</w:t>
      </w:r>
      <w:r w:rsidR="000760F4">
        <w:rPr>
          <w:rFonts w:ascii="Montserrat" w:hAnsi="Montserrat"/>
        </w:rPr>
        <w:t>, addressing certain areas covered by Oxevision</w:t>
      </w:r>
    </w:p>
    <w:p w14:paraId="49970045" w14:textId="77777777" w:rsidR="00C83A23" w:rsidRPr="00E62154" w:rsidRDefault="00C83A23" w:rsidP="00E62154">
      <w:pPr>
        <w:pStyle w:val="ListParagraph"/>
        <w:rPr>
          <w:rFonts w:ascii="Montserrat" w:hAnsi="Montserrat"/>
        </w:rPr>
      </w:pPr>
    </w:p>
    <w:p w14:paraId="0CCCBBEF" w14:textId="3C160567" w:rsidR="00EF5E1A" w:rsidRPr="00232779" w:rsidRDefault="00C83A23" w:rsidP="00232779">
      <w:pPr>
        <w:pStyle w:val="ListParagraph"/>
        <w:numPr>
          <w:ilvl w:val="0"/>
          <w:numId w:val="1"/>
        </w:numPr>
        <w:spacing w:line="360" w:lineRule="auto"/>
        <w:jc w:val="both"/>
        <w:rPr>
          <w:rFonts w:ascii="Montserrat" w:hAnsi="Montserrat"/>
        </w:rPr>
      </w:pPr>
      <w:r w:rsidRPr="00C83A23">
        <w:rPr>
          <w:rFonts w:ascii="Montserrat" w:hAnsi="Montserrat"/>
        </w:rPr>
        <w:t>Chair, yesterday you heard a day of evidence from Jill Archibald,</w:t>
      </w:r>
      <w:r w:rsidR="004E13AA">
        <w:rPr>
          <w:rFonts w:ascii="Montserrat" w:hAnsi="Montserrat"/>
        </w:rPr>
        <w:t xml:space="preserve"> a </w:t>
      </w:r>
      <w:r w:rsidR="00C52627">
        <w:rPr>
          <w:rFonts w:ascii="Montserrat" w:hAnsi="Montserrat"/>
        </w:rPr>
        <w:t>C</w:t>
      </w:r>
      <w:r w:rsidR="004E13AA">
        <w:rPr>
          <w:rFonts w:ascii="Montserrat" w:hAnsi="Montserrat"/>
        </w:rPr>
        <w:t xml:space="preserve">onsultant </w:t>
      </w:r>
      <w:r w:rsidR="00C52627">
        <w:rPr>
          <w:rFonts w:ascii="Montserrat" w:hAnsi="Montserrat"/>
        </w:rPr>
        <w:t>N</w:t>
      </w:r>
      <w:r w:rsidR="004E13AA">
        <w:rPr>
          <w:rFonts w:ascii="Montserrat" w:hAnsi="Montserrat"/>
        </w:rPr>
        <w:t>urse who assisted you as</w:t>
      </w:r>
      <w:r w:rsidRPr="00C83A23">
        <w:rPr>
          <w:rFonts w:ascii="Montserrat" w:hAnsi="Montserrat"/>
        </w:rPr>
        <w:t xml:space="preserve"> an expert witness</w:t>
      </w:r>
      <w:r w:rsidR="004E13AA">
        <w:rPr>
          <w:rFonts w:ascii="Montserrat" w:hAnsi="Montserrat"/>
        </w:rPr>
        <w:t xml:space="preserve">. Ms Archibald </w:t>
      </w:r>
      <w:r w:rsidRPr="00C83A23">
        <w:rPr>
          <w:rFonts w:ascii="Montserrat" w:hAnsi="Montserrat"/>
        </w:rPr>
        <w:t xml:space="preserve">has provided the Inquiry with </w:t>
      </w:r>
      <w:r w:rsidR="00137048">
        <w:rPr>
          <w:rFonts w:ascii="Montserrat" w:hAnsi="Montserrat"/>
        </w:rPr>
        <w:t>her</w:t>
      </w:r>
      <w:r w:rsidRPr="00C83A23">
        <w:rPr>
          <w:rFonts w:ascii="Montserrat" w:hAnsi="Montserrat"/>
        </w:rPr>
        <w:t xml:space="preserve"> report entitled </w:t>
      </w:r>
      <w:r w:rsidRPr="00137048">
        <w:rPr>
          <w:rFonts w:ascii="Montserrat" w:hAnsi="Montserrat"/>
          <w:i/>
          <w:iCs/>
        </w:rPr>
        <w:t>‘Observation and Engagement and the Use of Vision-Based Monitoring.’</w:t>
      </w:r>
    </w:p>
    <w:p w14:paraId="298F03F3" w14:textId="77777777" w:rsidR="00232779" w:rsidRDefault="00232779" w:rsidP="00232779">
      <w:pPr>
        <w:pStyle w:val="ListParagraph"/>
        <w:spacing w:line="360" w:lineRule="auto"/>
        <w:jc w:val="both"/>
        <w:rPr>
          <w:rFonts w:ascii="Montserrat" w:hAnsi="Montserrat"/>
        </w:rPr>
      </w:pPr>
    </w:p>
    <w:p w14:paraId="77BC54DC" w14:textId="70FEB722" w:rsidR="00137048" w:rsidRPr="00232779" w:rsidRDefault="00137048" w:rsidP="00232779">
      <w:pPr>
        <w:pStyle w:val="ListParagraph"/>
        <w:numPr>
          <w:ilvl w:val="0"/>
          <w:numId w:val="1"/>
        </w:numPr>
        <w:spacing w:line="360" w:lineRule="auto"/>
        <w:jc w:val="both"/>
        <w:rPr>
          <w:rFonts w:ascii="Montserrat" w:hAnsi="Montserrat"/>
        </w:rPr>
      </w:pPr>
      <w:r w:rsidRPr="00232779">
        <w:rPr>
          <w:rFonts w:ascii="Montserrat" w:hAnsi="Montserrat"/>
        </w:rPr>
        <w:t>Ms Archibald</w:t>
      </w:r>
      <w:r w:rsidR="00FB5F47" w:rsidRPr="00232779">
        <w:rPr>
          <w:rFonts w:ascii="Montserrat" w:hAnsi="Montserrat"/>
        </w:rPr>
        <w:t xml:space="preserve">’s view </w:t>
      </w:r>
      <w:r w:rsidR="00DF6216" w:rsidRPr="00232779">
        <w:rPr>
          <w:rFonts w:ascii="Montserrat" w:hAnsi="Montserrat"/>
        </w:rPr>
        <w:t>was that</w:t>
      </w:r>
      <w:r w:rsidR="00FB482A" w:rsidRPr="00232779">
        <w:rPr>
          <w:rFonts w:ascii="Montserrat" w:hAnsi="Montserrat"/>
        </w:rPr>
        <w:t xml:space="preserve"> </w:t>
      </w:r>
      <w:r w:rsidRPr="00232779">
        <w:rPr>
          <w:rFonts w:ascii="Montserrat" w:hAnsi="Montserrat"/>
          <w:i/>
          <w:iCs/>
        </w:rPr>
        <w:t>“</w:t>
      </w:r>
      <w:r w:rsidR="00232779">
        <w:rPr>
          <w:rFonts w:ascii="Montserrat" w:hAnsi="Montserrat"/>
          <w:i/>
          <w:iCs/>
        </w:rPr>
        <w:t>u</w:t>
      </w:r>
      <w:r w:rsidR="00C83A23" w:rsidRPr="00232779">
        <w:rPr>
          <w:rFonts w:ascii="Montserrat" w:hAnsi="Montserrat"/>
          <w:i/>
          <w:iCs/>
        </w:rPr>
        <w:t>ltimately, observations are most effective when they remain human, relational, and patient centred, rather than becoming purely procedural or surveillance based</w:t>
      </w:r>
      <w:r w:rsidR="00232779">
        <w:rPr>
          <w:rFonts w:ascii="Montserrat" w:hAnsi="Montserrat"/>
          <w:i/>
          <w:iCs/>
        </w:rPr>
        <w:t xml:space="preserve">”. </w:t>
      </w:r>
      <w:r w:rsidRPr="00232779">
        <w:rPr>
          <w:rFonts w:ascii="Montserrat" w:hAnsi="Montserrat"/>
          <w:i/>
          <w:iCs/>
        </w:rPr>
        <w:t>“</w:t>
      </w:r>
      <w:r w:rsidR="00C83A23" w:rsidRPr="00232779">
        <w:rPr>
          <w:rFonts w:ascii="Montserrat" w:hAnsi="Montserrat"/>
          <w:i/>
          <w:iCs/>
        </w:rPr>
        <w:t>Observations can and do save lives, but it really does boil down to the quality of them and the relationship that you have with the patien</w:t>
      </w:r>
      <w:r w:rsidRPr="00232779">
        <w:rPr>
          <w:rFonts w:ascii="Montserrat" w:hAnsi="Montserrat"/>
          <w:i/>
          <w:iCs/>
        </w:rPr>
        <w:t>t”.</w:t>
      </w:r>
    </w:p>
    <w:p w14:paraId="53903732" w14:textId="77777777" w:rsidR="00C83A23" w:rsidRPr="00137048" w:rsidRDefault="00C83A23" w:rsidP="00137048">
      <w:pPr>
        <w:pStyle w:val="ListParagraph"/>
        <w:spacing w:line="360" w:lineRule="auto"/>
        <w:jc w:val="both"/>
        <w:rPr>
          <w:rFonts w:ascii="Montserrat" w:hAnsi="Montserrat"/>
        </w:rPr>
      </w:pPr>
    </w:p>
    <w:p w14:paraId="1842DDD4" w14:textId="61FEE79E" w:rsidR="00FB482A" w:rsidRPr="00907AFD" w:rsidRDefault="00FB482A" w:rsidP="00907AFD">
      <w:pPr>
        <w:pStyle w:val="ListParagraph"/>
        <w:numPr>
          <w:ilvl w:val="0"/>
          <w:numId w:val="1"/>
        </w:numPr>
        <w:spacing w:line="360" w:lineRule="auto"/>
        <w:ind w:left="714" w:hanging="357"/>
        <w:jc w:val="both"/>
        <w:rPr>
          <w:rFonts w:ascii="Montserrat" w:hAnsi="Montserrat"/>
          <w:i/>
          <w:iCs/>
        </w:rPr>
      </w:pPr>
      <w:r w:rsidRPr="00907AFD">
        <w:rPr>
          <w:rFonts w:ascii="Montserrat" w:hAnsi="Montserrat"/>
        </w:rPr>
        <w:t>Ms Archibald went on to say that she welcomed assistive technology.  </w:t>
      </w:r>
      <w:r w:rsidRPr="00907AFD">
        <w:rPr>
          <w:rFonts w:ascii="Montserrat" w:hAnsi="Montserrat"/>
          <w:i/>
          <w:iCs/>
        </w:rPr>
        <w:t>“My experience of </w:t>
      </w:r>
      <w:proofErr w:type="spellStart"/>
      <w:r w:rsidRPr="00907AFD">
        <w:rPr>
          <w:rFonts w:ascii="Montserrat" w:hAnsi="Montserrat"/>
          <w:i/>
          <w:iCs/>
        </w:rPr>
        <w:t>Oxevision</w:t>
      </w:r>
      <w:proofErr w:type="spellEnd"/>
      <w:r w:rsidRPr="00907AFD">
        <w:rPr>
          <w:rFonts w:ascii="Montserrat" w:hAnsi="Montserrat"/>
          <w:i/>
          <w:iCs/>
        </w:rPr>
        <w:t xml:space="preserve"> in practice</w:t>
      </w:r>
      <w:r w:rsidR="00983E63">
        <w:rPr>
          <w:rFonts w:ascii="Montserrat" w:hAnsi="Montserrat"/>
          <w:i/>
          <w:iCs/>
        </w:rPr>
        <w:t>,</w:t>
      </w:r>
      <w:r w:rsidRPr="00907AFD">
        <w:rPr>
          <w:rFonts w:ascii="Montserrat" w:hAnsi="Montserrat"/>
          <w:i/>
          <w:iCs/>
        </w:rPr>
        <w:t xml:space="preserve"> is that for it to be effective, you almost have to put Oxevision on observations.  </w:t>
      </w:r>
      <w:proofErr w:type="gramStart"/>
      <w:r w:rsidRPr="00907AFD">
        <w:rPr>
          <w:rFonts w:ascii="Montserrat" w:hAnsi="Montserrat"/>
          <w:i/>
          <w:iCs/>
        </w:rPr>
        <w:t>So</w:t>
      </w:r>
      <w:proofErr w:type="gramEnd"/>
      <w:r w:rsidRPr="00907AFD">
        <w:rPr>
          <w:rFonts w:ascii="Montserrat" w:hAnsi="Montserrat"/>
          <w:i/>
          <w:iCs/>
        </w:rPr>
        <w:t xml:space="preserve"> somebody is assigned to have that portable device that would alert.  So that member of staff has to respond to those alerts.  So</w:t>
      </w:r>
      <w:r w:rsidR="00C50358">
        <w:rPr>
          <w:rFonts w:ascii="Montserrat" w:hAnsi="Montserrat"/>
          <w:i/>
          <w:iCs/>
        </w:rPr>
        <w:t xml:space="preserve"> in</w:t>
      </w:r>
      <w:r w:rsidRPr="00907AFD">
        <w:rPr>
          <w:rFonts w:ascii="Montserrat" w:hAnsi="Montserrat"/>
          <w:i/>
          <w:iCs/>
        </w:rPr>
        <w:t xml:space="preserve"> my experience, it's not saved time. It's added an extra layer of work on, but what it has done is give us an insight into what is going on inside patients' bedrooms when we're not there.  That is what it has given, but you've got to balance</w:t>
      </w:r>
      <w:r w:rsidR="00983E63">
        <w:rPr>
          <w:rFonts w:ascii="Montserrat" w:hAnsi="Montserrat"/>
          <w:i/>
          <w:iCs/>
        </w:rPr>
        <w:t xml:space="preserve"> -</w:t>
      </w:r>
      <w:r w:rsidRPr="00907AFD">
        <w:rPr>
          <w:rFonts w:ascii="Montserrat" w:hAnsi="Montserrat"/>
          <w:i/>
          <w:iCs/>
        </w:rPr>
        <w:t xml:space="preserve"> is that absolutely necessary</w:t>
      </w:r>
      <w:r w:rsidR="00232779">
        <w:rPr>
          <w:rFonts w:ascii="Montserrat" w:hAnsi="Montserrat"/>
          <w:i/>
          <w:iCs/>
        </w:rPr>
        <w:t>.</w:t>
      </w:r>
      <w:r w:rsidRPr="00907AFD">
        <w:rPr>
          <w:rFonts w:ascii="Montserrat" w:hAnsi="Montserrat"/>
          <w:i/>
          <w:iCs/>
        </w:rPr>
        <w:t>”</w:t>
      </w:r>
    </w:p>
    <w:p w14:paraId="5DD8A1F2" w14:textId="77777777" w:rsidR="00FB482A" w:rsidRDefault="00FB482A" w:rsidP="00907AFD">
      <w:pPr>
        <w:pStyle w:val="ListParagraph"/>
        <w:spacing w:line="360" w:lineRule="auto"/>
        <w:jc w:val="both"/>
        <w:rPr>
          <w:rFonts w:ascii="Montserrat" w:hAnsi="Montserrat"/>
        </w:rPr>
      </w:pPr>
    </w:p>
    <w:p w14:paraId="6D8D7FDA" w14:textId="0D5B6FF0" w:rsidR="00137048" w:rsidRDefault="00C83A23" w:rsidP="00137048">
      <w:pPr>
        <w:pStyle w:val="ListParagraph"/>
        <w:numPr>
          <w:ilvl w:val="0"/>
          <w:numId w:val="1"/>
        </w:numPr>
        <w:spacing w:line="360" w:lineRule="auto"/>
        <w:jc w:val="both"/>
        <w:rPr>
          <w:rFonts w:ascii="Montserrat" w:hAnsi="Montserrat"/>
        </w:rPr>
      </w:pPr>
      <w:r w:rsidRPr="00C83A23">
        <w:rPr>
          <w:rFonts w:ascii="Montserrat" w:hAnsi="Montserrat"/>
        </w:rPr>
        <w:lastRenderedPageBreak/>
        <w:t>Ms Archibald has made 5 recommendations to the Inquiry within her report</w:t>
      </w:r>
      <w:r w:rsidR="008F4154">
        <w:rPr>
          <w:rFonts w:ascii="Montserrat" w:hAnsi="Montserrat"/>
        </w:rPr>
        <w:t xml:space="preserve"> i</w:t>
      </w:r>
      <w:r w:rsidR="004E13AA">
        <w:rPr>
          <w:rFonts w:ascii="Montserrat" w:hAnsi="Montserrat"/>
        </w:rPr>
        <w:t xml:space="preserve">n relation to the use of </w:t>
      </w:r>
      <w:r w:rsidR="008F4154">
        <w:rPr>
          <w:rFonts w:ascii="Montserrat" w:hAnsi="Montserrat"/>
        </w:rPr>
        <w:t>Oxevision on inpatient wards</w:t>
      </w:r>
      <w:r w:rsidRPr="00C83A23">
        <w:rPr>
          <w:rFonts w:ascii="Montserrat" w:hAnsi="Montserrat"/>
        </w:rPr>
        <w:t>:</w:t>
      </w:r>
    </w:p>
    <w:p w14:paraId="165AE82D" w14:textId="6643AC79" w:rsidR="00137048" w:rsidRDefault="00C83A23" w:rsidP="00137048">
      <w:pPr>
        <w:pStyle w:val="ListParagraph"/>
        <w:numPr>
          <w:ilvl w:val="1"/>
          <w:numId w:val="1"/>
        </w:numPr>
        <w:spacing w:line="360" w:lineRule="auto"/>
        <w:jc w:val="both"/>
        <w:rPr>
          <w:rFonts w:ascii="Montserrat" w:hAnsi="Montserrat"/>
        </w:rPr>
      </w:pPr>
      <w:r w:rsidRPr="00137048">
        <w:rPr>
          <w:rFonts w:ascii="Montserrat" w:hAnsi="Montserrat"/>
        </w:rPr>
        <w:t xml:space="preserve">The use of </w:t>
      </w:r>
      <w:r w:rsidR="00EF5E1A">
        <w:rPr>
          <w:rFonts w:ascii="Montserrat" w:hAnsi="Montserrat"/>
        </w:rPr>
        <w:t>O</w:t>
      </w:r>
      <w:r w:rsidRPr="00137048">
        <w:rPr>
          <w:rFonts w:ascii="Montserrat" w:hAnsi="Montserrat"/>
        </w:rPr>
        <w:t>xevision should be clinically justified, appropriate and consent based</w:t>
      </w:r>
      <w:r w:rsidR="00137048">
        <w:rPr>
          <w:rFonts w:ascii="Montserrat" w:hAnsi="Montserrat"/>
        </w:rPr>
        <w:t>;</w:t>
      </w:r>
    </w:p>
    <w:p w14:paraId="7FE23A95" w14:textId="77777777" w:rsidR="00137048" w:rsidRDefault="00C83A23" w:rsidP="00137048">
      <w:pPr>
        <w:pStyle w:val="ListParagraph"/>
        <w:numPr>
          <w:ilvl w:val="1"/>
          <w:numId w:val="1"/>
        </w:numPr>
        <w:spacing w:line="360" w:lineRule="auto"/>
        <w:jc w:val="both"/>
        <w:rPr>
          <w:rFonts w:ascii="Montserrat" w:hAnsi="Montserrat"/>
        </w:rPr>
      </w:pPr>
      <w:r w:rsidRPr="00137048">
        <w:rPr>
          <w:rFonts w:ascii="Montserrat" w:hAnsi="Montserrat"/>
        </w:rPr>
        <w:t>Staff access should be individually logged and auditable</w:t>
      </w:r>
      <w:r w:rsidR="00137048">
        <w:rPr>
          <w:rFonts w:ascii="Montserrat" w:hAnsi="Montserrat"/>
        </w:rPr>
        <w:t>;</w:t>
      </w:r>
    </w:p>
    <w:p w14:paraId="16809426" w14:textId="77777777" w:rsidR="00137048" w:rsidRDefault="00C83A23" w:rsidP="00137048">
      <w:pPr>
        <w:pStyle w:val="ListParagraph"/>
        <w:numPr>
          <w:ilvl w:val="1"/>
          <w:numId w:val="1"/>
        </w:numPr>
        <w:spacing w:line="360" w:lineRule="auto"/>
        <w:jc w:val="both"/>
        <w:rPr>
          <w:rFonts w:ascii="Montserrat" w:hAnsi="Montserrat"/>
        </w:rPr>
      </w:pPr>
      <w:r w:rsidRPr="00137048">
        <w:rPr>
          <w:rFonts w:ascii="Montserrat" w:hAnsi="Montserrat"/>
        </w:rPr>
        <w:t>There should be clear national standards on the minimum response to VBT and VBPMS alerts</w:t>
      </w:r>
      <w:r w:rsidR="00137048">
        <w:rPr>
          <w:rFonts w:ascii="Montserrat" w:hAnsi="Montserrat"/>
        </w:rPr>
        <w:t>;</w:t>
      </w:r>
    </w:p>
    <w:p w14:paraId="7845F1D9" w14:textId="77777777" w:rsidR="00137048" w:rsidRDefault="00C83A23" w:rsidP="00137048">
      <w:pPr>
        <w:pStyle w:val="ListParagraph"/>
        <w:numPr>
          <w:ilvl w:val="1"/>
          <w:numId w:val="1"/>
        </w:numPr>
        <w:spacing w:line="360" w:lineRule="auto"/>
        <w:jc w:val="both"/>
        <w:rPr>
          <w:rFonts w:ascii="Montserrat" w:hAnsi="Montserrat"/>
        </w:rPr>
      </w:pPr>
      <w:r w:rsidRPr="00137048">
        <w:rPr>
          <w:rFonts w:ascii="Montserrat" w:hAnsi="Montserrat"/>
        </w:rPr>
        <w:t>Audits should include patient and family experienc</w:t>
      </w:r>
      <w:r w:rsidR="00137048">
        <w:rPr>
          <w:rFonts w:ascii="Montserrat" w:hAnsi="Montserrat"/>
        </w:rPr>
        <w:t>e;</w:t>
      </w:r>
    </w:p>
    <w:p w14:paraId="4D090BA9" w14:textId="4E7EF9E7" w:rsidR="00C83A23" w:rsidRPr="00137048" w:rsidRDefault="00C83A23" w:rsidP="00137048">
      <w:pPr>
        <w:pStyle w:val="ListParagraph"/>
        <w:numPr>
          <w:ilvl w:val="1"/>
          <w:numId w:val="1"/>
        </w:numPr>
        <w:spacing w:line="360" w:lineRule="auto"/>
        <w:jc w:val="both"/>
        <w:rPr>
          <w:rFonts w:ascii="Montserrat" w:hAnsi="Montserrat"/>
        </w:rPr>
      </w:pPr>
      <w:r w:rsidRPr="00137048">
        <w:rPr>
          <w:rFonts w:ascii="Montserrat" w:hAnsi="Montserrat"/>
        </w:rPr>
        <w:t>Observations Engagement and VBPMS training should be face to face and competency based.</w:t>
      </w:r>
    </w:p>
    <w:p w14:paraId="6F113DB0" w14:textId="77777777" w:rsidR="00C83A23" w:rsidRPr="00C83A23" w:rsidRDefault="00C83A23" w:rsidP="00137048">
      <w:pPr>
        <w:pStyle w:val="ListParagraph"/>
        <w:spacing w:line="360" w:lineRule="auto"/>
        <w:jc w:val="both"/>
        <w:rPr>
          <w:rFonts w:ascii="Montserrat" w:hAnsi="Montserrat"/>
        </w:rPr>
      </w:pPr>
    </w:p>
    <w:p w14:paraId="43E35736" w14:textId="3DF9CE95" w:rsidR="00743D30" w:rsidRPr="00EF5E1A" w:rsidRDefault="00C83A23" w:rsidP="00E62154">
      <w:pPr>
        <w:pStyle w:val="ListParagraph"/>
        <w:numPr>
          <w:ilvl w:val="0"/>
          <w:numId w:val="1"/>
        </w:numPr>
        <w:spacing w:line="360" w:lineRule="auto"/>
        <w:jc w:val="both"/>
        <w:rPr>
          <w:rFonts w:ascii="Montserrat" w:hAnsi="Montserrat"/>
        </w:rPr>
      </w:pPr>
      <w:r w:rsidRPr="00C83A23">
        <w:rPr>
          <w:rFonts w:ascii="Montserrat" w:hAnsi="Montserrat"/>
        </w:rPr>
        <w:t>Ms Archibald confirmed during her oral evidence that she cannot see a direct link between the use of Oxevision technology and an improvement in care for any of the patients within the illustrative cases that she has reviewed.</w:t>
      </w:r>
    </w:p>
    <w:p w14:paraId="77CED38A" w14:textId="77777777" w:rsidR="00EF5E1A" w:rsidRDefault="00EF5E1A" w:rsidP="00EF5E1A">
      <w:pPr>
        <w:pStyle w:val="ListParagraph"/>
        <w:spacing w:line="360" w:lineRule="auto"/>
        <w:jc w:val="both"/>
        <w:rPr>
          <w:rFonts w:ascii="Montserrat" w:hAnsi="Montserrat"/>
        </w:rPr>
      </w:pPr>
    </w:p>
    <w:p w14:paraId="252DE626" w14:textId="3D3DA24B" w:rsidR="00D05F21" w:rsidRPr="00572324" w:rsidRDefault="00090C69" w:rsidP="00572324">
      <w:pPr>
        <w:pStyle w:val="ListParagraph"/>
        <w:numPr>
          <w:ilvl w:val="0"/>
          <w:numId w:val="1"/>
        </w:numPr>
        <w:spacing w:line="360" w:lineRule="auto"/>
        <w:jc w:val="both"/>
        <w:rPr>
          <w:rFonts w:ascii="Montserrat" w:hAnsi="Montserrat"/>
        </w:rPr>
      </w:pPr>
      <w:r w:rsidRPr="00E62154">
        <w:rPr>
          <w:rFonts w:ascii="Montserrat" w:hAnsi="Montserrat"/>
        </w:rPr>
        <w:t>Finally Chair, we heard today from Professor Ch</w:t>
      </w:r>
      <w:r w:rsidRPr="00EF5E1A">
        <w:rPr>
          <w:rFonts w:ascii="Montserrat" w:hAnsi="Montserrat"/>
        </w:rPr>
        <w:t>ristl Donnelly and Dr Maria Christodoulou, the Inquiry’s Expert Health Statisticians who</w:t>
      </w:r>
      <w:r w:rsidRPr="00E62154">
        <w:rPr>
          <w:rFonts w:ascii="Montserrat" w:hAnsi="Montserrat"/>
        </w:rPr>
        <w:t xml:space="preserve"> together provided their opinion on the evidence base in support, or otherwise, for the use of Oxevision on mental health inpatient units. In summary, Professor Donnelly and Dr Christodoulou concluded that the current evidence provides </w:t>
      </w:r>
      <w:r w:rsidRPr="00E62154">
        <w:rPr>
          <w:rFonts w:ascii="Montserrat" w:hAnsi="Montserrat"/>
          <w:i/>
          <w:iCs/>
        </w:rPr>
        <w:t>“only limited and cautious support”</w:t>
      </w:r>
      <w:r w:rsidRPr="00E62154">
        <w:rPr>
          <w:rFonts w:ascii="Montserrat" w:hAnsi="Montserrat"/>
        </w:rPr>
        <w:t xml:space="preserve"> for the use of Oxevision and related VBPMS in mental health inpatient settings. The evidence available suggests that the technology is technically feasible and may have potential operational applications, but it does not provide strong independent support for clinical effectiveness, improved patient safety, acceptability or cost effectiveness in mental health inpatient settings. Professor Donnelly and Dr Christodoulou are of the view that further independent, randomised, and adequately controlled research would need to be undertaken before any stronger conclusions could be drawn.</w:t>
      </w:r>
    </w:p>
    <w:p w14:paraId="753A215F" w14:textId="77777777" w:rsidR="00FE2E09" w:rsidRPr="00907AFD" w:rsidRDefault="00FE2E09" w:rsidP="00907AFD">
      <w:pPr>
        <w:pStyle w:val="ListParagraph"/>
        <w:rPr>
          <w:rFonts w:ascii="Montserrat" w:hAnsi="Montserrat"/>
        </w:rPr>
      </w:pPr>
    </w:p>
    <w:p w14:paraId="7BA4633A" w14:textId="38047CC8" w:rsidR="00090C69" w:rsidRPr="00572324" w:rsidRDefault="00D05F21" w:rsidP="00090C69">
      <w:pPr>
        <w:pStyle w:val="ListParagraph"/>
        <w:numPr>
          <w:ilvl w:val="0"/>
          <w:numId w:val="1"/>
        </w:numPr>
        <w:spacing w:line="360" w:lineRule="auto"/>
        <w:jc w:val="both"/>
        <w:rPr>
          <w:rFonts w:ascii="Montserrat" w:hAnsi="Montserrat"/>
        </w:rPr>
      </w:pPr>
      <w:r>
        <w:rPr>
          <w:rFonts w:ascii="Montserrat" w:hAnsi="Montserrat"/>
        </w:rPr>
        <w:t xml:space="preserve">Taken together, the expert evidence has provided the Inquiry with something of wider national importance. Rather than asking simply whether technology can be deployed, the evidence has consistently returned to a more fundamental question: what genuinely improves patient safety, therapeutic care and patient experiences within mental health inpatient services? </w:t>
      </w:r>
      <w:r w:rsidR="00907AFD">
        <w:rPr>
          <w:rFonts w:ascii="Montserrat" w:hAnsi="Montserrat"/>
        </w:rPr>
        <w:t>That broader question</w:t>
      </w:r>
      <w:r>
        <w:rPr>
          <w:rFonts w:ascii="Montserrat" w:hAnsi="Montserrat"/>
        </w:rPr>
        <w:t xml:space="preserve"> lies at the heart of this Inquiry.</w:t>
      </w:r>
    </w:p>
    <w:p w14:paraId="23DD2075" w14:textId="77777777" w:rsidR="00572324" w:rsidRDefault="00572324" w:rsidP="00572324">
      <w:pPr>
        <w:pStyle w:val="ListParagraph"/>
        <w:spacing w:line="360" w:lineRule="auto"/>
        <w:jc w:val="both"/>
        <w:rPr>
          <w:rFonts w:ascii="Montserrat" w:hAnsi="Montserrat"/>
        </w:rPr>
      </w:pPr>
    </w:p>
    <w:p w14:paraId="7761C2DE" w14:textId="1F33DE1F" w:rsidR="00090C69" w:rsidRPr="00572324" w:rsidRDefault="00090C69" w:rsidP="00090C69">
      <w:pPr>
        <w:pStyle w:val="ListParagraph"/>
        <w:numPr>
          <w:ilvl w:val="0"/>
          <w:numId w:val="1"/>
        </w:numPr>
        <w:spacing w:line="360" w:lineRule="auto"/>
        <w:jc w:val="both"/>
        <w:rPr>
          <w:rFonts w:ascii="Montserrat" w:hAnsi="Montserrat"/>
        </w:rPr>
      </w:pPr>
      <w:r w:rsidRPr="00E62154">
        <w:rPr>
          <w:rFonts w:ascii="Montserrat" w:hAnsi="Montserrat"/>
        </w:rPr>
        <w:t xml:space="preserve">Chair, you have asked that your team considers the evidence with you before you make any final decisions as to what additional information would assist you on this issue.  You have already indicated however, that you would be assisted at least by hearing further evidence from EPUT around their use of technology in this way and from LIO, formerly Oxehealth, in response to the evidence which has been heard during this hearing. </w:t>
      </w:r>
    </w:p>
    <w:p w14:paraId="6DD764D2" w14:textId="77777777" w:rsidR="00572324" w:rsidRDefault="00572324" w:rsidP="00572324">
      <w:pPr>
        <w:pStyle w:val="ListParagraph"/>
        <w:spacing w:line="360" w:lineRule="auto"/>
        <w:jc w:val="both"/>
        <w:rPr>
          <w:rFonts w:ascii="Montserrat" w:hAnsi="Montserrat"/>
        </w:rPr>
      </w:pPr>
    </w:p>
    <w:p w14:paraId="7C7DB5DB" w14:textId="66860160" w:rsidR="00090C69" w:rsidRDefault="00D05F21" w:rsidP="00E62154">
      <w:pPr>
        <w:pStyle w:val="ListParagraph"/>
        <w:numPr>
          <w:ilvl w:val="0"/>
          <w:numId w:val="1"/>
        </w:numPr>
        <w:spacing w:line="360" w:lineRule="auto"/>
        <w:jc w:val="both"/>
        <w:rPr>
          <w:rFonts w:ascii="Montserrat" w:hAnsi="Montserrat"/>
        </w:rPr>
      </w:pPr>
      <w:r>
        <w:rPr>
          <w:rFonts w:ascii="Montserrat" w:hAnsi="Montserrat"/>
        </w:rPr>
        <w:t xml:space="preserve">The </w:t>
      </w:r>
      <w:r w:rsidR="006070D2">
        <w:rPr>
          <w:rFonts w:ascii="Montserrat" w:hAnsi="Montserrat"/>
        </w:rPr>
        <w:t xml:space="preserve">re-framed Interim Recommendations Hearing in </w:t>
      </w:r>
      <w:r>
        <w:rPr>
          <w:rFonts w:ascii="Montserrat" w:hAnsi="Montserrat"/>
        </w:rPr>
        <w:t>October will therefore provide an important opportunity to examine these</w:t>
      </w:r>
      <w:r w:rsidR="006070D2">
        <w:rPr>
          <w:rFonts w:ascii="Montserrat" w:hAnsi="Montserrat"/>
        </w:rPr>
        <w:t xml:space="preserve"> two</w:t>
      </w:r>
      <w:r>
        <w:rPr>
          <w:rFonts w:ascii="Montserrat" w:hAnsi="Montserrat"/>
        </w:rPr>
        <w:t xml:space="preserve"> issues further – not only in the context of Essex, but in light of wider national practice and evidence. T</w:t>
      </w:r>
      <w:r w:rsidR="00090C69" w:rsidRPr="00E62154">
        <w:rPr>
          <w:rFonts w:ascii="Montserrat" w:hAnsi="Montserrat"/>
        </w:rPr>
        <w:t xml:space="preserve">his </w:t>
      </w:r>
      <w:r w:rsidR="00090C69">
        <w:rPr>
          <w:rFonts w:ascii="Montserrat" w:hAnsi="Montserrat"/>
        </w:rPr>
        <w:t>next hearing will be</w:t>
      </w:r>
      <w:r w:rsidR="00090C69" w:rsidRPr="00E62154">
        <w:rPr>
          <w:rFonts w:ascii="Montserrat" w:hAnsi="Montserrat"/>
        </w:rPr>
        <w:t xml:space="preserve"> at the Civic Centre in Chelmsford. In the meantime, Chair, your team will continue the important work of this inquiry without break. We continue to do whatever is necessary to uncover systemic failures in Essex</w:t>
      </w:r>
      <w:r w:rsidR="00211EDC">
        <w:rPr>
          <w:rFonts w:ascii="Montserrat" w:hAnsi="Montserrat"/>
        </w:rPr>
        <w:t>,</w:t>
      </w:r>
      <w:r w:rsidR="00090C69" w:rsidRPr="00E62154">
        <w:rPr>
          <w:rFonts w:ascii="Montserrat" w:hAnsi="Montserrat"/>
        </w:rPr>
        <w:t xml:space="preserve"> to assist you in in meeting your Terms of Reference</w:t>
      </w:r>
      <w:r w:rsidR="00EF5E1A">
        <w:rPr>
          <w:rFonts w:ascii="Montserrat" w:hAnsi="Montserrat"/>
        </w:rPr>
        <w:t>, and to make meaningful recommendations</w:t>
      </w:r>
      <w:r w:rsidR="00090C69" w:rsidRPr="00E62154">
        <w:rPr>
          <w:rFonts w:ascii="Montserrat" w:hAnsi="Montserrat"/>
        </w:rPr>
        <w:t xml:space="preserve">. Detail about future hearings, and further tranches of disclosure will follow. </w:t>
      </w:r>
    </w:p>
    <w:p w14:paraId="622B01CA" w14:textId="77777777" w:rsidR="00487AAE" w:rsidRPr="00907AFD" w:rsidRDefault="00487AAE" w:rsidP="00907AFD">
      <w:pPr>
        <w:pStyle w:val="ListParagraph"/>
        <w:rPr>
          <w:rFonts w:ascii="Montserrat" w:hAnsi="Montserrat"/>
        </w:rPr>
      </w:pPr>
    </w:p>
    <w:p w14:paraId="46DE8898" w14:textId="0EA67BC6" w:rsidR="00487AAE" w:rsidRDefault="00487AAE" w:rsidP="00E62154">
      <w:pPr>
        <w:pStyle w:val="ListParagraph"/>
        <w:numPr>
          <w:ilvl w:val="0"/>
          <w:numId w:val="1"/>
        </w:numPr>
        <w:spacing w:line="360" w:lineRule="auto"/>
        <w:jc w:val="both"/>
        <w:rPr>
          <w:rFonts w:ascii="Montserrat" w:hAnsi="Montserrat"/>
        </w:rPr>
      </w:pPr>
      <w:r>
        <w:rPr>
          <w:rFonts w:ascii="Montserrat" w:hAnsi="Montserrat"/>
        </w:rPr>
        <w:t>Chair, throughout these hearings we have hea</w:t>
      </w:r>
      <w:r w:rsidR="00CB7A44">
        <w:rPr>
          <w:rFonts w:ascii="Montserrat" w:hAnsi="Montserrat"/>
        </w:rPr>
        <w:t>r</w:t>
      </w:r>
      <w:r>
        <w:rPr>
          <w:rFonts w:ascii="Montserrat" w:hAnsi="Montserrat"/>
        </w:rPr>
        <w:t xml:space="preserve">d from bereaved families, frontline staff, senior leaders, other NHS providers and independent experts. Those different perspectives have repeatedly </w:t>
      </w:r>
      <w:r>
        <w:rPr>
          <w:rFonts w:ascii="Montserrat" w:hAnsi="Montserrat"/>
        </w:rPr>
        <w:lastRenderedPageBreak/>
        <w:t xml:space="preserve">converged around common themes. That convergence is significant. It enables this Inquiry </w:t>
      </w:r>
      <w:r w:rsidR="006070D2">
        <w:rPr>
          <w:rFonts w:ascii="Montserrat" w:hAnsi="Montserrat"/>
        </w:rPr>
        <w:t xml:space="preserve">not only </w:t>
      </w:r>
      <w:r>
        <w:rPr>
          <w:rFonts w:ascii="Montserrat" w:hAnsi="Montserrat"/>
        </w:rPr>
        <w:t>to examine what happened in Essex, but</w:t>
      </w:r>
      <w:r w:rsidR="006070D2">
        <w:rPr>
          <w:rFonts w:ascii="Montserrat" w:hAnsi="Montserrat"/>
        </w:rPr>
        <w:t xml:space="preserve"> also</w:t>
      </w:r>
      <w:r>
        <w:rPr>
          <w:rFonts w:ascii="Montserrat" w:hAnsi="Montserrat"/>
        </w:rPr>
        <w:t xml:space="preserve"> to identify the wider lessons capable of improving mental health inpatient care nationally</w:t>
      </w:r>
      <w:r w:rsidR="006070D2">
        <w:rPr>
          <w:rFonts w:ascii="Montserrat" w:hAnsi="Montserrat"/>
        </w:rPr>
        <w:t xml:space="preserve"> where required</w:t>
      </w:r>
      <w:r>
        <w:rPr>
          <w:rFonts w:ascii="Montserrat" w:hAnsi="Montserrat"/>
        </w:rPr>
        <w:t xml:space="preserve">. </w:t>
      </w:r>
    </w:p>
    <w:p w14:paraId="3FE396B3" w14:textId="77777777" w:rsidR="00487AAE" w:rsidRPr="00907AFD" w:rsidRDefault="00487AAE" w:rsidP="00907AFD">
      <w:pPr>
        <w:pStyle w:val="ListParagraph"/>
        <w:rPr>
          <w:rFonts w:ascii="Montserrat" w:hAnsi="Montserrat"/>
        </w:rPr>
      </w:pPr>
    </w:p>
    <w:p w14:paraId="47E83C55" w14:textId="77777777" w:rsidR="00487AAE" w:rsidRPr="00907AFD" w:rsidRDefault="00487AAE" w:rsidP="00907AFD">
      <w:pPr>
        <w:pStyle w:val="ListParagraph"/>
        <w:rPr>
          <w:rFonts w:ascii="Montserrat" w:hAnsi="Montserrat"/>
        </w:rPr>
      </w:pPr>
    </w:p>
    <w:p w14:paraId="77C87BE8" w14:textId="77777777" w:rsidR="005823C0" w:rsidRDefault="005823C0" w:rsidP="00E62154">
      <w:pPr>
        <w:spacing w:line="360" w:lineRule="auto"/>
        <w:ind w:left="5040" w:firstLine="720"/>
        <w:jc w:val="both"/>
        <w:rPr>
          <w:rFonts w:ascii="Montserrat" w:hAnsi="Montserrat"/>
          <w:b/>
          <w:bCs/>
        </w:rPr>
      </w:pPr>
      <w:r w:rsidRPr="00351249">
        <w:rPr>
          <w:rFonts w:ascii="Montserrat" w:hAnsi="Montserrat"/>
          <w:b/>
          <w:bCs/>
        </w:rPr>
        <w:t>Rebecca Harris KC</w:t>
      </w:r>
    </w:p>
    <w:p w14:paraId="5DB32E54" w14:textId="45BB2658" w:rsidR="003B2F02" w:rsidRDefault="003B2F02" w:rsidP="00E62154">
      <w:pPr>
        <w:spacing w:line="360" w:lineRule="auto"/>
        <w:ind w:left="5040" w:firstLine="720"/>
        <w:jc w:val="both"/>
        <w:rPr>
          <w:rFonts w:ascii="Montserrat" w:hAnsi="Montserrat"/>
          <w:b/>
          <w:bCs/>
        </w:rPr>
      </w:pPr>
      <w:r>
        <w:rPr>
          <w:rFonts w:ascii="Montserrat" w:hAnsi="Montserrat"/>
          <w:b/>
          <w:bCs/>
        </w:rPr>
        <w:t>Rachel Troup</w:t>
      </w:r>
    </w:p>
    <w:p w14:paraId="59832643" w14:textId="6BF14601" w:rsidR="00090C69" w:rsidRPr="00351249" w:rsidRDefault="00090C69" w:rsidP="00E62154">
      <w:pPr>
        <w:spacing w:line="360" w:lineRule="auto"/>
        <w:ind w:left="5760"/>
        <w:jc w:val="both"/>
        <w:rPr>
          <w:rFonts w:ascii="Montserrat" w:hAnsi="Montserrat"/>
          <w:b/>
          <w:bCs/>
        </w:rPr>
      </w:pPr>
      <w:r>
        <w:rPr>
          <w:rFonts w:ascii="Montserrat" w:hAnsi="Montserrat"/>
          <w:b/>
          <w:bCs/>
        </w:rPr>
        <w:t>Counsel to the Inquiry</w:t>
      </w:r>
    </w:p>
    <w:p w14:paraId="61466C83" w14:textId="77777777" w:rsidR="005823C0" w:rsidRPr="00351249" w:rsidRDefault="005823C0" w:rsidP="00351249">
      <w:pPr>
        <w:pStyle w:val="ListParagraph"/>
        <w:spacing w:line="360" w:lineRule="auto"/>
        <w:jc w:val="both"/>
        <w:rPr>
          <w:rFonts w:ascii="Montserrat" w:hAnsi="Montserrat"/>
        </w:rPr>
      </w:pPr>
    </w:p>
    <w:p w14:paraId="65BDD9E5" w14:textId="77777777" w:rsidR="005823C0" w:rsidRPr="00351249" w:rsidRDefault="005823C0" w:rsidP="00351249">
      <w:pPr>
        <w:pStyle w:val="ListParagraph"/>
        <w:spacing w:line="360" w:lineRule="auto"/>
        <w:ind w:left="4320"/>
        <w:jc w:val="both"/>
        <w:rPr>
          <w:rFonts w:ascii="Montserrat" w:hAnsi="Montserrat"/>
        </w:rPr>
      </w:pPr>
    </w:p>
    <w:p w14:paraId="319C111B" w14:textId="77777777" w:rsidR="005823C0" w:rsidRPr="00351249" w:rsidRDefault="005823C0" w:rsidP="00351249">
      <w:pPr>
        <w:spacing w:line="360" w:lineRule="auto"/>
        <w:jc w:val="both"/>
        <w:rPr>
          <w:rFonts w:ascii="Montserrat" w:hAnsi="Montserrat"/>
        </w:rPr>
      </w:pPr>
    </w:p>
    <w:p w14:paraId="40E000E0" w14:textId="77777777" w:rsidR="005823C0" w:rsidRPr="00351249" w:rsidRDefault="005823C0" w:rsidP="00351249">
      <w:pPr>
        <w:spacing w:line="360" w:lineRule="auto"/>
        <w:jc w:val="both"/>
        <w:rPr>
          <w:rFonts w:ascii="Montserrat" w:hAnsi="Montserrat"/>
        </w:rPr>
      </w:pPr>
    </w:p>
    <w:sectPr w:rsidR="005823C0" w:rsidRPr="00351249" w:rsidSect="005823C0">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368830" w14:textId="77777777" w:rsidR="00F52D4C" w:rsidRDefault="00F52D4C">
      <w:pPr>
        <w:spacing w:after="0" w:line="240" w:lineRule="auto"/>
      </w:pPr>
      <w:r>
        <w:separator/>
      </w:r>
    </w:p>
  </w:endnote>
  <w:endnote w:type="continuationSeparator" w:id="0">
    <w:p w14:paraId="7C577DB3" w14:textId="77777777" w:rsidR="00F52D4C" w:rsidRDefault="00F52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onsolas">
    <w:panose1 w:val="020B0609020204030204"/>
    <w:charset w:val="00"/>
    <w:family w:val="modern"/>
    <w:pitch w:val="fixed"/>
    <w:sig w:usb0="E10002FF" w:usb1="4000FCFF" w:usb2="00000009" w:usb3="00000000" w:csb0="0000019F" w:csb1="00000000"/>
  </w:font>
  <w:font w:name="Montserrat">
    <w:panose1 w:val="00000500000000000000"/>
    <w:charset w:val="4D"/>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6755774"/>
      <w:docPartObj>
        <w:docPartGallery w:val="Page Numbers (Bottom of Page)"/>
        <w:docPartUnique/>
      </w:docPartObj>
    </w:sdtPr>
    <w:sdtContent>
      <w:p w14:paraId="3F5D0D25" w14:textId="77777777" w:rsidR="005823C0" w:rsidRDefault="005823C0">
        <w:pPr>
          <w:pStyle w:val="Footer"/>
          <w:jc w:val="right"/>
        </w:pPr>
        <w:r>
          <w:fldChar w:fldCharType="begin"/>
        </w:r>
        <w:r>
          <w:instrText>PAGE   \* MERGEFORMAT</w:instrText>
        </w:r>
        <w:r>
          <w:fldChar w:fldCharType="separate"/>
        </w:r>
        <w:r>
          <w:t>2</w:t>
        </w:r>
        <w:r>
          <w:fldChar w:fldCharType="end"/>
        </w:r>
      </w:p>
    </w:sdtContent>
  </w:sdt>
  <w:p w14:paraId="6FCE0DF2" w14:textId="77777777" w:rsidR="005823C0" w:rsidRDefault="005823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A62592" w14:textId="77777777" w:rsidR="00F52D4C" w:rsidRDefault="00F52D4C">
      <w:pPr>
        <w:spacing w:after="0" w:line="240" w:lineRule="auto"/>
      </w:pPr>
      <w:r>
        <w:separator/>
      </w:r>
    </w:p>
  </w:footnote>
  <w:footnote w:type="continuationSeparator" w:id="0">
    <w:p w14:paraId="59732BB3" w14:textId="77777777" w:rsidR="00F52D4C" w:rsidRDefault="00F52D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73A63" w14:textId="6F82EF37" w:rsidR="00154B5D" w:rsidRDefault="00154B5D" w:rsidP="00154B5D">
    <w:pPr>
      <w:pStyle w:val="Header"/>
      <w:rPr>
        <w:noProof/>
      </w:rPr>
    </w:pPr>
    <w:r>
      <w:rPr>
        <w:noProof/>
      </w:rPr>
      <w:drawing>
        <wp:anchor distT="0" distB="0" distL="114300" distR="114300" simplePos="0" relativeHeight="251659264" behindDoc="1" locked="0" layoutInCell="1" allowOverlap="1" wp14:anchorId="13050D94" wp14:editId="43E6A615">
          <wp:simplePos x="0" y="0"/>
          <wp:positionH relativeFrom="margin">
            <wp:posOffset>2401570</wp:posOffset>
          </wp:positionH>
          <wp:positionV relativeFrom="paragraph">
            <wp:posOffset>-125730</wp:posOffset>
          </wp:positionV>
          <wp:extent cx="3328670" cy="787400"/>
          <wp:effectExtent l="0" t="0" r="5080" b="0"/>
          <wp:wrapTight wrapText="bothSides">
            <wp:wrapPolygon edited="0">
              <wp:start x="0" y="0"/>
              <wp:lineTo x="0" y="20903"/>
              <wp:lineTo x="21509" y="20903"/>
              <wp:lineTo x="21509" y="0"/>
              <wp:lineTo x="0" y="0"/>
            </wp:wrapPolygon>
          </wp:wrapTight>
          <wp:docPr id="18522220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6449" name="Picture 6486449"/>
                  <pic:cNvPicPr/>
                </pic:nvPicPr>
                <pic:blipFill>
                  <a:blip r:embed="rId1" cstate="print">
                    <a:extLst>
                      <a:ext uri="{28A0092B-C50C-407E-A947-70E740481C1C}">
                        <a14:useLocalDpi xmlns:a14="http://schemas.microsoft.com/office/drawing/2010/main" val="0"/>
                      </a:ext>
                    </a:extLst>
                  </a:blip>
                  <a:stretch>
                    <a:fillRect/>
                  </a:stretch>
                </pic:blipFill>
                <pic:spPr>
                  <a:xfrm>
                    <a:off x="0" y="0"/>
                    <a:ext cx="3328670" cy="787400"/>
                  </a:xfrm>
                  <a:prstGeom prst="rect">
                    <a:avLst/>
                  </a:prstGeom>
                </pic:spPr>
              </pic:pic>
            </a:graphicData>
          </a:graphic>
          <wp14:sizeRelH relativeFrom="margin">
            <wp14:pctWidth>0</wp14:pctWidth>
          </wp14:sizeRelH>
          <wp14:sizeRelV relativeFrom="margin">
            <wp14:pctHeight>0</wp14:pctHeight>
          </wp14:sizeRelV>
        </wp:anchor>
      </w:drawing>
    </w:r>
  </w:p>
  <w:p w14:paraId="2B77CE2B" w14:textId="77777777" w:rsidR="00154B5D" w:rsidRDefault="00154B5D" w:rsidP="00154B5D">
    <w:pPr>
      <w:pStyle w:val="Header"/>
      <w:rPr>
        <w:noProof/>
      </w:rPr>
    </w:pPr>
  </w:p>
  <w:p w14:paraId="095AD326" w14:textId="28DE3423" w:rsidR="00154B5D" w:rsidRDefault="00154B5D">
    <w:pPr>
      <w:pStyle w:val="Header"/>
    </w:pPr>
  </w:p>
  <w:p w14:paraId="7E0887A8" w14:textId="77777777" w:rsidR="00154B5D" w:rsidRDefault="00154B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C4748"/>
    <w:multiLevelType w:val="hybridMultilevel"/>
    <w:tmpl w:val="2DB26C9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8013678"/>
    <w:multiLevelType w:val="hybridMultilevel"/>
    <w:tmpl w:val="E60043C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98312F"/>
    <w:multiLevelType w:val="hybridMultilevel"/>
    <w:tmpl w:val="331C197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2CA609E"/>
    <w:multiLevelType w:val="hybridMultilevel"/>
    <w:tmpl w:val="D23A7BEA"/>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2F7146D2"/>
    <w:multiLevelType w:val="hybridMultilevel"/>
    <w:tmpl w:val="306608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1309D7"/>
    <w:multiLevelType w:val="hybridMultilevel"/>
    <w:tmpl w:val="1DFA81A0"/>
    <w:lvl w:ilvl="0" w:tplc="F77291E8">
      <w:start w:val="2"/>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7FC6C30"/>
    <w:multiLevelType w:val="hybridMultilevel"/>
    <w:tmpl w:val="DC44D332"/>
    <w:lvl w:ilvl="0" w:tplc="AB0C70AC">
      <w:start w:val="12"/>
      <w:numFmt w:val="bullet"/>
      <w:lvlText w:val="-"/>
      <w:lvlJc w:val="left"/>
      <w:pPr>
        <w:ind w:left="720" w:hanging="360"/>
      </w:pPr>
      <w:rPr>
        <w:rFonts w:ascii="Aptos Display" w:eastAsia="Aptos" w:hAnsi="Aptos Display"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50CB3A15"/>
    <w:multiLevelType w:val="hybridMultilevel"/>
    <w:tmpl w:val="07883D3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54C13836"/>
    <w:multiLevelType w:val="hybridMultilevel"/>
    <w:tmpl w:val="5C164A0A"/>
    <w:lvl w:ilvl="0" w:tplc="C9D8FBAA">
      <w:numFmt w:val="bullet"/>
      <w:lvlText w:val="-"/>
      <w:lvlJc w:val="left"/>
      <w:pPr>
        <w:ind w:left="720" w:hanging="360"/>
      </w:pPr>
      <w:rPr>
        <w:rFonts w:ascii="Aptos" w:eastAsia="Aptos" w:hAnsi="Apto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252276908">
    <w:abstractNumId w:val="1"/>
  </w:num>
  <w:num w:numId="2" w16cid:durableId="2113820248">
    <w:abstractNumId w:val="4"/>
  </w:num>
  <w:num w:numId="3" w16cid:durableId="1946885066">
    <w:abstractNumId w:val="8"/>
  </w:num>
  <w:num w:numId="4" w16cid:durableId="1564758889">
    <w:abstractNumId w:val="0"/>
  </w:num>
  <w:num w:numId="5" w16cid:durableId="277369660">
    <w:abstractNumId w:val="5"/>
  </w:num>
  <w:num w:numId="6" w16cid:durableId="1216356170">
    <w:abstractNumId w:val="3"/>
  </w:num>
  <w:num w:numId="7" w16cid:durableId="1240797042">
    <w:abstractNumId w:val="6"/>
  </w:num>
  <w:num w:numId="8" w16cid:durableId="10282209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495254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3C0"/>
    <w:rsid w:val="00024C4C"/>
    <w:rsid w:val="0005147A"/>
    <w:rsid w:val="000760F4"/>
    <w:rsid w:val="00090C69"/>
    <w:rsid w:val="000B29A3"/>
    <w:rsid w:val="000B6FB5"/>
    <w:rsid w:val="000C239A"/>
    <w:rsid w:val="000C6DD6"/>
    <w:rsid w:val="000E4F25"/>
    <w:rsid w:val="000F6790"/>
    <w:rsid w:val="00117C62"/>
    <w:rsid w:val="00137048"/>
    <w:rsid w:val="00141829"/>
    <w:rsid w:val="00154B5D"/>
    <w:rsid w:val="00155815"/>
    <w:rsid w:val="0016671A"/>
    <w:rsid w:val="00170477"/>
    <w:rsid w:val="001752D3"/>
    <w:rsid w:val="001904D4"/>
    <w:rsid w:val="00191B7B"/>
    <w:rsid w:val="001A491F"/>
    <w:rsid w:val="001A7853"/>
    <w:rsid w:val="001C550C"/>
    <w:rsid w:val="00211BCE"/>
    <w:rsid w:val="00211EDC"/>
    <w:rsid w:val="0022715D"/>
    <w:rsid w:val="00232779"/>
    <w:rsid w:val="002458AD"/>
    <w:rsid w:val="00247806"/>
    <w:rsid w:val="00251304"/>
    <w:rsid w:val="00252C95"/>
    <w:rsid w:val="00270089"/>
    <w:rsid w:val="0027746C"/>
    <w:rsid w:val="00281C49"/>
    <w:rsid w:val="002902CF"/>
    <w:rsid w:val="002A45E6"/>
    <w:rsid w:val="002C1E03"/>
    <w:rsid w:val="002E6341"/>
    <w:rsid w:val="002F1476"/>
    <w:rsid w:val="002F431B"/>
    <w:rsid w:val="00305974"/>
    <w:rsid w:val="00321262"/>
    <w:rsid w:val="00321B51"/>
    <w:rsid w:val="003349DF"/>
    <w:rsid w:val="00343CB6"/>
    <w:rsid w:val="00351249"/>
    <w:rsid w:val="00352652"/>
    <w:rsid w:val="003565E4"/>
    <w:rsid w:val="00360870"/>
    <w:rsid w:val="00367D75"/>
    <w:rsid w:val="00394552"/>
    <w:rsid w:val="00396098"/>
    <w:rsid w:val="003B2F02"/>
    <w:rsid w:val="003D5E42"/>
    <w:rsid w:val="00406956"/>
    <w:rsid w:val="004548BA"/>
    <w:rsid w:val="004700E5"/>
    <w:rsid w:val="0047215D"/>
    <w:rsid w:val="00476A85"/>
    <w:rsid w:val="004822DC"/>
    <w:rsid w:val="00487AAE"/>
    <w:rsid w:val="00495DA2"/>
    <w:rsid w:val="004A002C"/>
    <w:rsid w:val="004A016C"/>
    <w:rsid w:val="004A277A"/>
    <w:rsid w:val="004D1B3B"/>
    <w:rsid w:val="004E13AA"/>
    <w:rsid w:val="004E5460"/>
    <w:rsid w:val="00514168"/>
    <w:rsid w:val="00557D60"/>
    <w:rsid w:val="00572324"/>
    <w:rsid w:val="005823C0"/>
    <w:rsid w:val="005B43B8"/>
    <w:rsid w:val="005C252D"/>
    <w:rsid w:val="005C5A59"/>
    <w:rsid w:val="005D158A"/>
    <w:rsid w:val="005F59E3"/>
    <w:rsid w:val="006070D2"/>
    <w:rsid w:val="00635081"/>
    <w:rsid w:val="006354B3"/>
    <w:rsid w:val="0066057B"/>
    <w:rsid w:val="0066525E"/>
    <w:rsid w:val="00696AF4"/>
    <w:rsid w:val="006C5F45"/>
    <w:rsid w:val="006F739C"/>
    <w:rsid w:val="00737875"/>
    <w:rsid w:val="00743D30"/>
    <w:rsid w:val="00750130"/>
    <w:rsid w:val="00761DA6"/>
    <w:rsid w:val="00765497"/>
    <w:rsid w:val="00790E40"/>
    <w:rsid w:val="007C2F11"/>
    <w:rsid w:val="007D001A"/>
    <w:rsid w:val="007E727A"/>
    <w:rsid w:val="007F7B86"/>
    <w:rsid w:val="00807EB0"/>
    <w:rsid w:val="0081458C"/>
    <w:rsid w:val="00830385"/>
    <w:rsid w:val="0083515F"/>
    <w:rsid w:val="008428F6"/>
    <w:rsid w:val="00856552"/>
    <w:rsid w:val="00861A0D"/>
    <w:rsid w:val="00870DE4"/>
    <w:rsid w:val="00882C48"/>
    <w:rsid w:val="00884256"/>
    <w:rsid w:val="008B5CF3"/>
    <w:rsid w:val="008F3614"/>
    <w:rsid w:val="008F4154"/>
    <w:rsid w:val="008F41CD"/>
    <w:rsid w:val="00907AFD"/>
    <w:rsid w:val="00912E8F"/>
    <w:rsid w:val="00930BB9"/>
    <w:rsid w:val="00947B44"/>
    <w:rsid w:val="0097104C"/>
    <w:rsid w:val="00975B24"/>
    <w:rsid w:val="00983E63"/>
    <w:rsid w:val="009917FC"/>
    <w:rsid w:val="009A31B2"/>
    <w:rsid w:val="009E6479"/>
    <w:rsid w:val="00A010A8"/>
    <w:rsid w:val="00A02A47"/>
    <w:rsid w:val="00A20DA4"/>
    <w:rsid w:val="00A42E64"/>
    <w:rsid w:val="00A670B7"/>
    <w:rsid w:val="00AA02DA"/>
    <w:rsid w:val="00AC7161"/>
    <w:rsid w:val="00AE60AC"/>
    <w:rsid w:val="00AF2CAF"/>
    <w:rsid w:val="00B03A89"/>
    <w:rsid w:val="00B12D85"/>
    <w:rsid w:val="00B47059"/>
    <w:rsid w:val="00B65986"/>
    <w:rsid w:val="00B71A9F"/>
    <w:rsid w:val="00BA3EAC"/>
    <w:rsid w:val="00BA6A85"/>
    <w:rsid w:val="00BC5DF4"/>
    <w:rsid w:val="00C20E44"/>
    <w:rsid w:val="00C336A4"/>
    <w:rsid w:val="00C37806"/>
    <w:rsid w:val="00C50358"/>
    <w:rsid w:val="00C51758"/>
    <w:rsid w:val="00C52627"/>
    <w:rsid w:val="00C53126"/>
    <w:rsid w:val="00C70E60"/>
    <w:rsid w:val="00C83A23"/>
    <w:rsid w:val="00CA42A3"/>
    <w:rsid w:val="00CB3183"/>
    <w:rsid w:val="00CB7A44"/>
    <w:rsid w:val="00CE7E7B"/>
    <w:rsid w:val="00D05F21"/>
    <w:rsid w:val="00D22B8D"/>
    <w:rsid w:val="00D46164"/>
    <w:rsid w:val="00D56B22"/>
    <w:rsid w:val="00D5732D"/>
    <w:rsid w:val="00D76708"/>
    <w:rsid w:val="00DF48B8"/>
    <w:rsid w:val="00DF6216"/>
    <w:rsid w:val="00E16EC4"/>
    <w:rsid w:val="00E35DD9"/>
    <w:rsid w:val="00E55C35"/>
    <w:rsid w:val="00E62154"/>
    <w:rsid w:val="00E6317E"/>
    <w:rsid w:val="00E918B6"/>
    <w:rsid w:val="00E92F89"/>
    <w:rsid w:val="00EE1C6E"/>
    <w:rsid w:val="00EF5DA2"/>
    <w:rsid w:val="00EF5E1A"/>
    <w:rsid w:val="00EF7FBE"/>
    <w:rsid w:val="00F15167"/>
    <w:rsid w:val="00F232A8"/>
    <w:rsid w:val="00F23FF9"/>
    <w:rsid w:val="00F40BB8"/>
    <w:rsid w:val="00F4160E"/>
    <w:rsid w:val="00F52D4C"/>
    <w:rsid w:val="00FB482A"/>
    <w:rsid w:val="00FB5F47"/>
    <w:rsid w:val="00FE2E09"/>
    <w:rsid w:val="00FE7B2F"/>
    <w:rsid w:val="00FF58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DBBA0"/>
  <w15:chartTrackingRefBased/>
  <w15:docId w15:val="{26417BF4-799E-4734-9276-08CA74815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23C0"/>
  </w:style>
  <w:style w:type="paragraph" w:styleId="Heading1">
    <w:name w:val="heading 1"/>
    <w:basedOn w:val="Normal"/>
    <w:next w:val="Normal"/>
    <w:link w:val="Heading1Char"/>
    <w:uiPriority w:val="9"/>
    <w:qFormat/>
    <w:rsid w:val="005823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823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823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823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823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823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23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23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23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23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823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823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823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823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823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23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23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23C0"/>
    <w:rPr>
      <w:rFonts w:eastAsiaTheme="majorEastAsia" w:cstheme="majorBidi"/>
      <w:color w:val="272727" w:themeColor="text1" w:themeTint="D8"/>
    </w:rPr>
  </w:style>
  <w:style w:type="paragraph" w:styleId="Title">
    <w:name w:val="Title"/>
    <w:basedOn w:val="Normal"/>
    <w:next w:val="Normal"/>
    <w:link w:val="TitleChar"/>
    <w:uiPriority w:val="10"/>
    <w:qFormat/>
    <w:rsid w:val="005823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23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23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23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23C0"/>
    <w:pPr>
      <w:spacing w:before="160"/>
      <w:jc w:val="center"/>
    </w:pPr>
    <w:rPr>
      <w:i/>
      <w:iCs/>
      <w:color w:val="404040" w:themeColor="text1" w:themeTint="BF"/>
    </w:rPr>
  </w:style>
  <w:style w:type="character" w:customStyle="1" w:styleId="QuoteChar">
    <w:name w:val="Quote Char"/>
    <w:basedOn w:val="DefaultParagraphFont"/>
    <w:link w:val="Quote"/>
    <w:uiPriority w:val="29"/>
    <w:rsid w:val="005823C0"/>
    <w:rPr>
      <w:i/>
      <w:iCs/>
      <w:color w:val="404040" w:themeColor="text1" w:themeTint="BF"/>
    </w:rPr>
  </w:style>
  <w:style w:type="paragraph" w:styleId="ListParagraph">
    <w:name w:val="List Paragraph"/>
    <w:basedOn w:val="Normal"/>
    <w:uiPriority w:val="34"/>
    <w:qFormat/>
    <w:rsid w:val="005823C0"/>
    <w:pPr>
      <w:ind w:left="720"/>
      <w:contextualSpacing/>
    </w:pPr>
  </w:style>
  <w:style w:type="character" w:styleId="IntenseEmphasis">
    <w:name w:val="Intense Emphasis"/>
    <w:basedOn w:val="DefaultParagraphFont"/>
    <w:uiPriority w:val="21"/>
    <w:qFormat/>
    <w:rsid w:val="005823C0"/>
    <w:rPr>
      <w:i/>
      <w:iCs/>
      <w:color w:val="0F4761" w:themeColor="accent1" w:themeShade="BF"/>
    </w:rPr>
  </w:style>
  <w:style w:type="paragraph" w:styleId="IntenseQuote">
    <w:name w:val="Intense Quote"/>
    <w:basedOn w:val="Normal"/>
    <w:next w:val="Normal"/>
    <w:link w:val="IntenseQuoteChar"/>
    <w:uiPriority w:val="30"/>
    <w:qFormat/>
    <w:rsid w:val="005823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823C0"/>
    <w:rPr>
      <w:i/>
      <w:iCs/>
      <w:color w:val="0F4761" w:themeColor="accent1" w:themeShade="BF"/>
    </w:rPr>
  </w:style>
  <w:style w:type="character" w:styleId="IntenseReference">
    <w:name w:val="Intense Reference"/>
    <w:basedOn w:val="DefaultParagraphFont"/>
    <w:uiPriority w:val="32"/>
    <w:qFormat/>
    <w:rsid w:val="005823C0"/>
    <w:rPr>
      <w:b/>
      <w:bCs/>
      <w:smallCaps/>
      <w:color w:val="0F4761" w:themeColor="accent1" w:themeShade="BF"/>
      <w:spacing w:val="5"/>
    </w:rPr>
  </w:style>
  <w:style w:type="paragraph" w:styleId="PlainText">
    <w:name w:val="Plain Text"/>
    <w:basedOn w:val="Normal"/>
    <w:link w:val="PlainTextChar"/>
    <w:uiPriority w:val="99"/>
    <w:semiHidden/>
    <w:unhideWhenUsed/>
    <w:rsid w:val="005823C0"/>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5823C0"/>
    <w:rPr>
      <w:rFonts w:ascii="Consolas" w:hAnsi="Consolas"/>
      <w:sz w:val="21"/>
      <w:szCs w:val="21"/>
    </w:rPr>
  </w:style>
  <w:style w:type="character" w:styleId="Hyperlink">
    <w:name w:val="Hyperlink"/>
    <w:basedOn w:val="DefaultParagraphFont"/>
    <w:uiPriority w:val="99"/>
    <w:unhideWhenUsed/>
    <w:rsid w:val="005823C0"/>
    <w:rPr>
      <w:color w:val="467886" w:themeColor="hyperlink"/>
      <w:u w:val="single"/>
    </w:rPr>
  </w:style>
  <w:style w:type="paragraph" w:styleId="Header">
    <w:name w:val="header"/>
    <w:basedOn w:val="Normal"/>
    <w:link w:val="HeaderChar"/>
    <w:uiPriority w:val="99"/>
    <w:unhideWhenUsed/>
    <w:rsid w:val="005823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23C0"/>
  </w:style>
  <w:style w:type="paragraph" w:styleId="Footer">
    <w:name w:val="footer"/>
    <w:basedOn w:val="Normal"/>
    <w:link w:val="FooterChar"/>
    <w:uiPriority w:val="99"/>
    <w:unhideWhenUsed/>
    <w:rsid w:val="005823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23C0"/>
  </w:style>
  <w:style w:type="table" w:styleId="TableGrid">
    <w:name w:val="Table Grid"/>
    <w:basedOn w:val="TableNormal"/>
    <w:uiPriority w:val="39"/>
    <w:rsid w:val="005823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5823C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5823C0"/>
    <w:pPr>
      <w:spacing w:after="0" w:line="240" w:lineRule="auto"/>
    </w:pPr>
  </w:style>
  <w:style w:type="character" w:customStyle="1" w:styleId="apple-converted-space">
    <w:name w:val="apple-converted-space"/>
    <w:basedOn w:val="DefaultParagraphFont"/>
    <w:rsid w:val="005823C0"/>
  </w:style>
  <w:style w:type="character" w:styleId="CommentReference">
    <w:name w:val="annotation reference"/>
    <w:basedOn w:val="DefaultParagraphFont"/>
    <w:uiPriority w:val="99"/>
    <w:semiHidden/>
    <w:unhideWhenUsed/>
    <w:rsid w:val="005823C0"/>
    <w:rPr>
      <w:sz w:val="16"/>
      <w:szCs w:val="16"/>
    </w:rPr>
  </w:style>
  <w:style w:type="paragraph" w:styleId="CommentText">
    <w:name w:val="annotation text"/>
    <w:basedOn w:val="Normal"/>
    <w:link w:val="CommentTextChar"/>
    <w:uiPriority w:val="99"/>
    <w:unhideWhenUsed/>
    <w:rsid w:val="005823C0"/>
    <w:pPr>
      <w:spacing w:line="240" w:lineRule="auto"/>
    </w:pPr>
    <w:rPr>
      <w:sz w:val="20"/>
      <w:szCs w:val="20"/>
    </w:rPr>
  </w:style>
  <w:style w:type="character" w:customStyle="1" w:styleId="CommentTextChar">
    <w:name w:val="Comment Text Char"/>
    <w:basedOn w:val="DefaultParagraphFont"/>
    <w:link w:val="CommentText"/>
    <w:uiPriority w:val="99"/>
    <w:rsid w:val="005823C0"/>
    <w:rPr>
      <w:sz w:val="20"/>
      <w:szCs w:val="20"/>
    </w:rPr>
  </w:style>
  <w:style w:type="paragraph" w:styleId="CommentSubject">
    <w:name w:val="annotation subject"/>
    <w:basedOn w:val="CommentText"/>
    <w:next w:val="CommentText"/>
    <w:link w:val="CommentSubjectChar"/>
    <w:uiPriority w:val="99"/>
    <w:semiHidden/>
    <w:unhideWhenUsed/>
    <w:rsid w:val="005823C0"/>
    <w:rPr>
      <w:b/>
      <w:bCs/>
    </w:rPr>
  </w:style>
  <w:style w:type="character" w:customStyle="1" w:styleId="CommentSubjectChar">
    <w:name w:val="Comment Subject Char"/>
    <w:basedOn w:val="CommentTextChar"/>
    <w:link w:val="CommentSubject"/>
    <w:uiPriority w:val="99"/>
    <w:semiHidden/>
    <w:rsid w:val="005823C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926171-B194-43BF-93E4-52DCBD498E78}">
  <ds:schemaRefs>
    <ds:schemaRef ds:uri="http://schemas.openxmlformats.org/officeDocument/2006/bibliography"/>
  </ds:schemaRefs>
</ds:datastoreItem>
</file>

<file path=docMetadata/LabelInfo.xml><?xml version="1.0" encoding="utf-8"?>
<clbl:labelList xmlns:clbl="http://schemas.microsoft.com/office/2020/mipLabelMetadata">
  <clbl:label id="{61278c30-91a8-4c31-8c1f-ef4de8973a1c}" enabled="0" method="" siteId="{61278c30-91a8-4c31-8c1f-ef4de8973a1c}"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17</Pages>
  <Words>4203</Words>
  <Characters>22113</Characters>
  <Application>Microsoft Office Word</Application>
  <DocSecurity>0</DocSecurity>
  <Lines>394</Lines>
  <Paragraphs>161</Paragraphs>
  <ScaleCrop>false</ScaleCrop>
  <HeadingPairs>
    <vt:vector size="2" baseType="variant">
      <vt:variant>
        <vt:lpstr>Title</vt:lpstr>
      </vt:variant>
      <vt:variant>
        <vt:i4>1</vt:i4>
      </vt:variant>
    </vt:vector>
  </HeadingPairs>
  <TitlesOfParts>
    <vt:vector size="1" baseType="lpstr">
      <vt:lpstr/>
    </vt:vector>
  </TitlesOfParts>
  <Company>Department of Health and Social Care</Company>
  <LinksUpToDate>false</LinksUpToDate>
  <CharactersWithSpaces>26155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Troup, Rachel</dc:creator>
  <cp:keywords/>
  <dc:description/>
  <cp:lastModifiedBy>Rebecca Harris</cp:lastModifiedBy>
  <cp:revision>2</cp:revision>
  <dcterms:created xsi:type="dcterms:W3CDTF">2026-07-26T18:31:00Z</dcterms:created>
  <dcterms:modified xsi:type="dcterms:W3CDTF">2026-07-26T18:31:00Z</dcterms:modified>
</cp:coreProperties>
</file>